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209DC"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0E012826" w14:textId="77777777" w:rsidR="00E17D8E" w:rsidRPr="00375814" w:rsidRDefault="00E17D8E" w:rsidP="00E17D8E">
      <w:pPr>
        <w:pStyle w:val="1stpage12"/>
      </w:pPr>
      <w:r w:rsidRPr="00375814">
        <w:t>By</w:t>
      </w:r>
    </w:p>
    <w:p w14:paraId="5D6DEA95" w14:textId="77777777" w:rsidR="00E17D8E" w:rsidRPr="00375814" w:rsidRDefault="00E17D8E" w:rsidP="00E17D8E"/>
    <w:p w14:paraId="5CCD397B" w14:textId="77777777" w:rsidR="00315474" w:rsidRPr="00375814" w:rsidRDefault="00315474" w:rsidP="00315474">
      <w:pPr>
        <w:pStyle w:val="AuthorDate"/>
      </w:pPr>
      <w:r w:rsidRPr="00375814">
        <w:t>Roland Hudson</w:t>
      </w:r>
    </w:p>
    <w:p w14:paraId="48231E57" w14:textId="77777777" w:rsidR="00E17D8E" w:rsidRPr="00375814" w:rsidRDefault="00E17D8E" w:rsidP="00E17D8E"/>
    <w:p w14:paraId="064FD6B6" w14:textId="77777777" w:rsidR="00E17D8E" w:rsidRPr="00375814" w:rsidRDefault="00E17D8E" w:rsidP="00E17D8E">
      <w:pPr>
        <w:pStyle w:val="Heading1st"/>
      </w:pPr>
      <w:r w:rsidRPr="00375814">
        <w:t>A DISSERTATION</w:t>
      </w:r>
    </w:p>
    <w:p w14:paraId="3FECB532" w14:textId="77777777" w:rsidR="00E17D8E" w:rsidRPr="00375814" w:rsidRDefault="00E17D8E" w:rsidP="00E17D8E"/>
    <w:p w14:paraId="76F01807" w14:textId="77777777" w:rsidR="00E17D8E" w:rsidRPr="00375814" w:rsidRDefault="00E17D8E" w:rsidP="00E17D8E">
      <w:pPr>
        <w:pStyle w:val="1stpage12"/>
      </w:pPr>
      <w:r w:rsidRPr="00375814">
        <w:t>Submitted to</w:t>
      </w:r>
    </w:p>
    <w:p w14:paraId="73D6AEB7" w14:textId="77777777" w:rsidR="00E17D8E" w:rsidRPr="00375814" w:rsidRDefault="00E17D8E" w:rsidP="00E17D8E">
      <w:r w:rsidRPr="00375814">
        <w:tab/>
      </w:r>
    </w:p>
    <w:p w14:paraId="0DF98B29" w14:textId="77777777" w:rsidR="00E17D8E" w:rsidRPr="00375814" w:rsidRDefault="00E17D8E" w:rsidP="00E17D8E">
      <w:pPr>
        <w:pStyle w:val="Heading1st"/>
      </w:pPr>
      <w:r w:rsidRPr="00375814">
        <w:t>The University of Liverpool</w:t>
      </w:r>
    </w:p>
    <w:p w14:paraId="395C4DEE" w14:textId="77777777" w:rsidR="00E17D8E" w:rsidRPr="00375814" w:rsidRDefault="00E17D8E" w:rsidP="00E17D8E"/>
    <w:p w14:paraId="2526797B" w14:textId="77777777" w:rsidR="00E17D8E" w:rsidRPr="00375814" w:rsidRDefault="00E17D8E" w:rsidP="00E17D8E">
      <w:pPr>
        <w:pStyle w:val="1stpage12"/>
      </w:pPr>
      <w:r w:rsidRPr="00375814">
        <w:t xml:space="preserve">in partial </w:t>
      </w:r>
      <w:r w:rsidR="00BC7711" w:rsidRPr="00375814">
        <w:t>fulfilment</w:t>
      </w:r>
      <w:r w:rsidRPr="00375814">
        <w:t xml:space="preserve"> of the requirements</w:t>
      </w:r>
    </w:p>
    <w:p w14:paraId="500F2B3D" w14:textId="77777777" w:rsidR="00E17D8E" w:rsidRPr="00375814" w:rsidRDefault="00E17D8E" w:rsidP="00E17D8E">
      <w:pPr>
        <w:pStyle w:val="1stpage12"/>
      </w:pPr>
      <w:r w:rsidRPr="00375814">
        <w:t>for the degree of</w:t>
      </w:r>
    </w:p>
    <w:p w14:paraId="70FAAEE8" w14:textId="77777777" w:rsidR="00E17D8E" w:rsidRPr="00375814" w:rsidRDefault="00E17D8E" w:rsidP="00E17D8E"/>
    <w:p w14:paraId="5C14DBC3" w14:textId="77777777" w:rsidR="00E17D8E" w:rsidRPr="00375814" w:rsidRDefault="00E17D8E" w:rsidP="00E17D8E"/>
    <w:p w14:paraId="273FADD2" w14:textId="77777777" w:rsidR="00E17D8E" w:rsidRPr="00375814" w:rsidRDefault="00E17D8E" w:rsidP="00E17D8E">
      <w:pPr>
        <w:pStyle w:val="1stpage12"/>
      </w:pPr>
      <w:r w:rsidRPr="00375814">
        <w:t>MASTER OF SCIENCE</w:t>
      </w:r>
    </w:p>
    <w:p w14:paraId="50FC0CEE" w14:textId="77777777" w:rsidR="00E17D8E" w:rsidRPr="00375814" w:rsidRDefault="00E17D8E" w:rsidP="00315474">
      <w:pPr>
        <w:pStyle w:val="AuthorDate"/>
        <w:jc w:val="both"/>
      </w:pPr>
      <w:r w:rsidRPr="00375814">
        <w:rPr>
          <w:sz w:val="24"/>
        </w:rPr>
        <w:br/>
      </w:r>
      <w:r w:rsidRPr="00375814">
        <w:t>24/</w:t>
      </w:r>
      <w:r w:rsidR="00315474" w:rsidRPr="00375814">
        <w:t>11</w:t>
      </w:r>
      <w:r w:rsidRPr="00375814">
        <w:t>/201</w:t>
      </w:r>
      <w:r w:rsidR="00315474" w:rsidRPr="00375814">
        <w:t>8</w:t>
      </w:r>
    </w:p>
    <w:p w14:paraId="7088F6C7" w14:textId="77777777" w:rsidR="00E17D8E" w:rsidRPr="00375814" w:rsidRDefault="00E17D8E" w:rsidP="00E17D8E">
      <w:pPr>
        <w:pStyle w:val="TRHeaders"/>
      </w:pPr>
      <w:r w:rsidRPr="00375814">
        <w:br w:type="page"/>
      </w:r>
      <w:r w:rsidRPr="00375814">
        <w:lastRenderedPageBreak/>
        <w:t>ABSTRACT</w:t>
      </w:r>
    </w:p>
    <w:p w14:paraId="517014D9" w14:textId="77777777" w:rsidR="00E17D8E" w:rsidRPr="00375814" w:rsidRDefault="00E17D8E" w:rsidP="00E17D8E"/>
    <w:p w14:paraId="53DC99AE"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510081AD" w14:textId="77777777" w:rsidR="00E17D8E" w:rsidRPr="00375814" w:rsidRDefault="00E17D8E" w:rsidP="00E17D8E">
      <w:pPr>
        <w:pStyle w:val="1stpage12"/>
      </w:pPr>
      <w:r w:rsidRPr="00375814">
        <w:t>By</w:t>
      </w:r>
    </w:p>
    <w:p w14:paraId="1B7B9F0B" w14:textId="77777777" w:rsidR="00E17D8E" w:rsidRPr="00375814" w:rsidRDefault="00E17D8E" w:rsidP="00E17D8E"/>
    <w:p w14:paraId="709130A0" w14:textId="77777777" w:rsidR="00E17D8E" w:rsidRPr="00375814" w:rsidRDefault="00315474" w:rsidP="00E17D8E">
      <w:pPr>
        <w:pStyle w:val="AuthorDate"/>
      </w:pPr>
      <w:r w:rsidRPr="00375814">
        <w:t>Roland Hudson</w:t>
      </w:r>
    </w:p>
    <w:p w14:paraId="0D035CD8" w14:textId="7F0B0511" w:rsidR="00BD0E7E" w:rsidRPr="00375814" w:rsidRDefault="00BD0E7E" w:rsidP="004761BD">
      <w:pPr>
        <w:rPr>
          <w:lang w:eastAsia="en-US" w:bidi="ar-SA"/>
        </w:rPr>
      </w:pPr>
      <w:commentRangeStart w:id="0"/>
      <w:r w:rsidRPr="00375814">
        <w:rPr>
          <w:lang w:eastAsia="en-US" w:bidi="ar-SA"/>
        </w:rPr>
        <w:t xml:space="preserve">The goal for the project is a big climate data analytic system that </w:t>
      </w:r>
      <w:r w:rsidR="00E82D40">
        <w:rPr>
          <w:lang w:eastAsia="en-US" w:bidi="ar-SA"/>
        </w:rPr>
        <w:t>enables knowledge-discovery</w:t>
      </w:r>
      <w:r w:rsidRPr="00375814">
        <w:rPr>
          <w:lang w:eastAsia="en-US" w:bidi="ar-SA"/>
        </w:rPr>
        <w:t xml:space="preserve"> </w:t>
      </w:r>
      <w:r w:rsidR="00E82D40">
        <w:rPr>
          <w:lang w:eastAsia="en-US" w:bidi="ar-SA"/>
        </w:rPr>
        <w:t>to provide</w:t>
      </w:r>
      <w:r w:rsidRPr="00375814">
        <w:rPr>
          <w:lang w:eastAsia="en-US" w:bidi="ar-SA"/>
        </w:rPr>
        <w:t xml:space="preserve"> </w:t>
      </w:r>
      <w:bookmarkStart w:id="1" w:name="_Hlk513554011"/>
      <w:r w:rsidRPr="00375814">
        <w:rPr>
          <w:lang w:eastAsia="en-US" w:bidi="ar-SA"/>
        </w:rPr>
        <w:t>recommendations for construction strategies given a geographical location and the associated weather data</w:t>
      </w:r>
      <w:bookmarkEnd w:id="1"/>
      <w:r w:rsidRPr="00375814">
        <w:rPr>
          <w:lang w:eastAsia="en-US" w:bidi="ar-SA"/>
        </w:rPr>
        <w:t xml:space="preserve">. </w:t>
      </w:r>
    </w:p>
    <w:p w14:paraId="550D818A" w14:textId="2622BC1F" w:rsidR="00BD0E7E" w:rsidRPr="00375814" w:rsidRDefault="004761BD" w:rsidP="004761BD">
      <w:pPr>
        <w:rPr>
          <w:i/>
          <w:iCs/>
          <w:lang w:eastAsia="en-US"/>
        </w:rPr>
      </w:pPr>
      <w:r>
        <w:rPr>
          <w:shd w:val="clear" w:color="auto" w:fill="FFFFFF"/>
        </w:rPr>
        <w:t>The major aim of the research is to develop a distributed machine learning application that classifies Colombia climate data and provides decision support to environmental designers seeking to understand the spatial and temporal use of low-energy design strategies.  These strategies can help provide more comfortable living and working conditions for people using the buildings and reduce the need for heating and cooling, lowering emissions and energy consumption.</w:t>
      </w:r>
    </w:p>
    <w:p w14:paraId="022F7862" w14:textId="60D0B337" w:rsidR="00BD0E7E" w:rsidRDefault="00BD0E7E" w:rsidP="004761BD">
      <w:pPr>
        <w:rPr>
          <w:shd w:val="clear" w:color="auto" w:fill="FFFFFF"/>
        </w:rPr>
      </w:pPr>
      <w:r w:rsidRPr="00375814">
        <w:rPr>
          <w:lang w:eastAsia="en-US" w:bidi="ar-SA"/>
        </w:rPr>
        <w:t xml:space="preserve">In Colombia the weather is massively varied due to high altitude mountains, coastlines and effects of phenomena such as el </w:t>
      </w:r>
      <w:r w:rsidRPr="00375814">
        <w:t>Niño</w:t>
      </w:r>
      <w:r w:rsidRPr="00375814">
        <w:rPr>
          <w:lang w:eastAsia="en-US" w:bidi="ar-SA"/>
        </w:rPr>
        <w:t>. Tropical weather is unlike the weather in the Northern and Southern latitudes as there are no seasons instead daily variations dominate.</w:t>
      </w:r>
      <w:commentRangeEnd w:id="0"/>
      <w:r w:rsidR="008E521D">
        <w:rPr>
          <w:rStyle w:val="CommentReference"/>
        </w:rPr>
        <w:commentReference w:id="0"/>
      </w:r>
      <w:r w:rsidR="004761BD">
        <w:rPr>
          <w:lang w:eastAsia="en-US" w:bidi="ar-SA"/>
        </w:rPr>
        <w:t xml:space="preserve"> </w:t>
      </w:r>
      <w:r w:rsidR="004761BD">
        <w:rPr>
          <w:shd w:val="clear" w:color="auto" w:fill="FFFFFF"/>
        </w:rPr>
        <w:t>Identifying appropriate design strategies for construction that respond to climate in Colombia is particularly challenging.</w:t>
      </w:r>
    </w:p>
    <w:p w14:paraId="417824E4" w14:textId="775F051A" w:rsidR="004761BD" w:rsidRPr="00375814" w:rsidRDefault="004761BD" w:rsidP="004761BD">
      <w:pPr>
        <w:rPr>
          <w:lang w:eastAsia="en-US" w:bidi="ar-SA"/>
        </w:rPr>
      </w:pPr>
      <w:r>
        <w:rPr>
          <w:shd w:val="clear" w:color="auto" w:fill="FFFFFF"/>
        </w:rPr>
        <w:t xml:space="preserve">The research examines </w:t>
      </w:r>
      <w:r w:rsidR="00595B62">
        <w:rPr>
          <w:shd w:val="clear" w:color="auto" w:fill="FFFFFF"/>
        </w:rPr>
        <w:t>literature</w:t>
      </w:r>
      <w:r>
        <w:rPr>
          <w:shd w:val="clear" w:color="auto" w:fill="FFFFFF"/>
        </w:rPr>
        <w:t xml:space="preserve"> on low-</w:t>
      </w:r>
      <w:r w:rsidR="00595B62">
        <w:rPr>
          <w:shd w:val="clear" w:color="auto" w:fill="FFFFFF"/>
        </w:rPr>
        <w:t>energy</w:t>
      </w:r>
      <w:r>
        <w:rPr>
          <w:shd w:val="clear" w:color="auto" w:fill="FFFFFF"/>
        </w:rPr>
        <w:t xml:space="preserve"> design </w:t>
      </w:r>
      <w:r w:rsidR="00595B62">
        <w:rPr>
          <w:shd w:val="clear" w:color="auto" w:fill="FFFFFF"/>
        </w:rPr>
        <w:t>strategies</w:t>
      </w:r>
      <w:r>
        <w:rPr>
          <w:shd w:val="clear" w:color="auto" w:fill="FFFFFF"/>
        </w:rPr>
        <w:t xml:space="preserve">, the </w:t>
      </w:r>
      <w:proofErr w:type="gramStart"/>
      <w:r w:rsidR="00D60527">
        <w:rPr>
          <w:shd w:val="clear" w:color="auto" w:fill="FFFFFF"/>
        </w:rPr>
        <w:t xml:space="preserve">spatio </w:t>
      </w:r>
      <w:r w:rsidR="00E82D40" w:rsidRPr="00E82D40">
        <w:rPr>
          <w:shd w:val="clear" w:color="auto" w:fill="FFFFFF"/>
        </w:rPr>
        <w:t xml:space="preserve"> </w:t>
      </w:r>
      <w:r w:rsidR="00E82D40">
        <w:rPr>
          <w:shd w:val="clear" w:color="auto" w:fill="FFFFFF"/>
        </w:rPr>
        <w:t>in</w:t>
      </w:r>
      <w:proofErr w:type="gramEnd"/>
      <w:r w:rsidR="00E82D40">
        <w:rPr>
          <w:shd w:val="clear" w:color="auto" w:fill="FFFFFF"/>
        </w:rPr>
        <w:t xml:space="preserve"> Colombia</w:t>
      </w:r>
    </w:p>
    <w:p w14:paraId="7229F4A1" w14:textId="77777777" w:rsidR="00E17D8E" w:rsidRPr="00392C61" w:rsidRDefault="00E17D8E" w:rsidP="00E17D8E">
      <w:pPr>
        <w:pStyle w:val="BodyText"/>
        <w:rPr>
          <w:color w:val="FF0000"/>
        </w:rPr>
      </w:pPr>
      <w:r w:rsidRPr="00392C61">
        <w:rPr>
          <w:color w:val="FF0000"/>
        </w:rPr>
        <w:t>Recommended content:</w:t>
      </w:r>
    </w:p>
    <w:p w14:paraId="4E9ACB10" w14:textId="77777777" w:rsidR="00E17D8E" w:rsidRPr="00392C61" w:rsidRDefault="00E17D8E" w:rsidP="00E17D8E">
      <w:pPr>
        <w:pStyle w:val="BulletList2"/>
        <w:rPr>
          <w:color w:val="FF0000"/>
        </w:rPr>
      </w:pPr>
      <w:r w:rsidRPr="00392C61">
        <w:rPr>
          <w:color w:val="FF0000"/>
        </w:rPr>
        <w:t>Introduce into the research or technology area addressed in the dissertation</w:t>
      </w:r>
    </w:p>
    <w:p w14:paraId="236CF80F" w14:textId="77777777" w:rsidR="00E17D8E" w:rsidRPr="00392C61" w:rsidRDefault="00E17D8E" w:rsidP="00E17D8E">
      <w:pPr>
        <w:pStyle w:val="BulletList2"/>
        <w:rPr>
          <w:color w:val="FF0000"/>
        </w:rPr>
      </w:pPr>
      <w:r w:rsidRPr="00392C61">
        <w:rPr>
          <w:color w:val="FF0000"/>
        </w:rPr>
        <w:t>Identify specific problems and challenges identified in your work</w:t>
      </w:r>
    </w:p>
    <w:p w14:paraId="267529B9" w14:textId="77777777" w:rsidR="00E17D8E" w:rsidRPr="00392C61" w:rsidRDefault="00E17D8E" w:rsidP="00E17D8E">
      <w:pPr>
        <w:pStyle w:val="BulletList2"/>
        <w:rPr>
          <w:color w:val="FF0000"/>
        </w:rPr>
      </w:pPr>
      <w:r w:rsidRPr="00392C61">
        <w:rPr>
          <w:color w:val="FF0000"/>
        </w:rPr>
        <w:t>Describe what is achieved and proposed in the project</w:t>
      </w:r>
    </w:p>
    <w:p w14:paraId="77CE629D" w14:textId="77777777" w:rsidR="00E17D8E" w:rsidRPr="00392C61" w:rsidRDefault="00E17D8E" w:rsidP="00E17D8E">
      <w:pPr>
        <w:pStyle w:val="BulletList2"/>
        <w:rPr>
          <w:color w:val="FF0000"/>
        </w:rPr>
      </w:pPr>
      <w:r w:rsidRPr="00392C61">
        <w:rPr>
          <w:color w:val="FF0000"/>
        </w:rPr>
        <w:t>Briefly describe the structure of the report</w:t>
      </w:r>
    </w:p>
    <w:p w14:paraId="43AA1B05" w14:textId="77777777" w:rsidR="00E17D8E" w:rsidRPr="00392C61" w:rsidRDefault="00E17D8E" w:rsidP="00E17D8E">
      <w:pPr>
        <w:pStyle w:val="BulletList2"/>
        <w:rPr>
          <w:color w:val="FF0000"/>
        </w:rPr>
      </w:pPr>
      <w:r w:rsidRPr="00392C61">
        <w:rPr>
          <w:color w:val="FF0000"/>
        </w:rPr>
        <w:t>Mention what is the application area and benefits of the proposed solutions</w:t>
      </w:r>
    </w:p>
    <w:p w14:paraId="6FDB5D90" w14:textId="77777777" w:rsidR="00E17D8E" w:rsidRPr="00375814" w:rsidRDefault="00E17D8E" w:rsidP="00E17D8E">
      <w:pPr>
        <w:pStyle w:val="BodyText"/>
      </w:pPr>
      <w:r w:rsidRPr="00375814">
        <w:br w:type="page"/>
      </w:r>
    </w:p>
    <w:p w14:paraId="4DA159D8" w14:textId="77777777" w:rsidR="00E17D8E" w:rsidRPr="00375814" w:rsidRDefault="00E17D8E" w:rsidP="00E17D8E">
      <w:pPr>
        <w:pStyle w:val="1stpage12"/>
      </w:pPr>
      <w:r w:rsidRPr="00375814">
        <w:lastRenderedPageBreak/>
        <w:t>DECLARATION</w:t>
      </w:r>
    </w:p>
    <w:p w14:paraId="4200891D" w14:textId="77777777" w:rsidR="00E17D8E" w:rsidRPr="00375814" w:rsidRDefault="00E17D8E" w:rsidP="00E17D8E">
      <w:pPr>
        <w:pStyle w:val="BodyText"/>
      </w:pPr>
      <w:r w:rsidRPr="00375814">
        <w:t xml:space="preserve">[check with the recent templates] </w:t>
      </w:r>
    </w:p>
    <w:p w14:paraId="2998E89D" w14:textId="77777777" w:rsidR="00E17D8E" w:rsidRPr="00375814" w:rsidRDefault="00E17D8E" w:rsidP="00E17D8E">
      <w:pPr>
        <w:pStyle w:val="BodyText"/>
      </w:pPr>
      <w:r w:rsidRPr="00375814">
        <w:t>I hereby certify that this dissertation constitutes my own product, that where the language of others is set forth, quotation marks so indicate, and that appropriate credit is given where I have used the language, ideas, expressions, or writings of others.</w:t>
      </w:r>
    </w:p>
    <w:p w14:paraId="6A20A906" w14:textId="77777777" w:rsidR="00E17D8E" w:rsidRPr="00375814" w:rsidRDefault="00E17D8E" w:rsidP="00E17D8E">
      <w:pPr>
        <w:pStyle w:val="BodyText"/>
      </w:pPr>
      <w:r w:rsidRPr="00375814">
        <w:t>I declare that the dissertation describes original work that has not previously been presented for the award of any other degree of any institution.</w:t>
      </w:r>
    </w:p>
    <w:p w14:paraId="02012ACB" w14:textId="77777777" w:rsidR="00E17D8E" w:rsidRPr="00375814" w:rsidRDefault="00E17D8E" w:rsidP="00E17D8E">
      <w:pPr>
        <w:pStyle w:val="BodyText"/>
      </w:pPr>
      <w:r w:rsidRPr="00375814">
        <w:t>Signed,</w:t>
      </w:r>
    </w:p>
    <w:p w14:paraId="01D35889" w14:textId="77777777" w:rsidR="00E17D8E" w:rsidRPr="00375814" w:rsidRDefault="00E17D8E" w:rsidP="00E17D8E">
      <w:pPr>
        <w:pStyle w:val="BodyText"/>
        <w:rPr>
          <w:rFonts w:eastAsia="Arial Unicode MS"/>
        </w:rPr>
      </w:pPr>
      <w:r w:rsidRPr="00375814">
        <w:rPr>
          <w:rFonts w:eastAsia="Arial Unicode MS"/>
        </w:rPr>
        <w:br w:type="page"/>
      </w:r>
    </w:p>
    <w:p w14:paraId="23F82863" w14:textId="77777777" w:rsidR="00E17D8E" w:rsidRPr="00375814" w:rsidRDefault="00E17D8E" w:rsidP="00E17D8E"/>
    <w:p w14:paraId="02321350" w14:textId="77777777" w:rsidR="00E17D8E" w:rsidRPr="00375814" w:rsidRDefault="00E17D8E" w:rsidP="00E17D8E">
      <w:pPr>
        <w:pStyle w:val="1stpage12"/>
      </w:pPr>
      <w:r w:rsidRPr="00375814">
        <w:t>ACKNOWLEDGEMENTS</w:t>
      </w:r>
    </w:p>
    <w:p w14:paraId="561B9C7C" w14:textId="77777777" w:rsidR="00E17D8E" w:rsidRPr="00375814" w:rsidRDefault="00E17D8E" w:rsidP="00E17D8E"/>
    <w:p w14:paraId="7C4F1245" w14:textId="77777777" w:rsidR="00E17D8E" w:rsidRPr="00375814" w:rsidRDefault="00E17D8E" w:rsidP="00E17D8E">
      <w:pPr>
        <w:pStyle w:val="BodyText"/>
      </w:pPr>
      <w:r w:rsidRPr="00375814">
        <w:t>[any acknowledgement you want to express]</w:t>
      </w:r>
    </w:p>
    <w:p w14:paraId="007CCE04" w14:textId="77777777" w:rsidR="00E17D8E" w:rsidRPr="00375814" w:rsidRDefault="00E17D8E" w:rsidP="00E17D8E">
      <w:pPr>
        <w:pStyle w:val="BodyText"/>
      </w:pPr>
    </w:p>
    <w:p w14:paraId="4EF82720" w14:textId="77777777" w:rsidR="00E17D8E" w:rsidRPr="00375814" w:rsidRDefault="00E17D8E" w:rsidP="00392C61">
      <w:pPr>
        <w:rPr>
          <w:color w:val="0070C0"/>
        </w:rPr>
      </w:pPr>
      <w:r w:rsidRPr="00375814">
        <w:br w:type="page"/>
      </w:r>
    </w:p>
    <w:p w14:paraId="2101CEE5" w14:textId="77777777" w:rsidR="00E17D8E" w:rsidRPr="00375814" w:rsidRDefault="00E17D8E" w:rsidP="00E17D8E">
      <w:pPr>
        <w:rPr>
          <w:color w:val="0070C0"/>
        </w:rPr>
      </w:pPr>
    </w:p>
    <w:p w14:paraId="5D6AE515" w14:textId="77777777" w:rsidR="00F27D3B" w:rsidRPr="00375814" w:rsidRDefault="00E17D8E">
      <w:r w:rsidRPr="00375814">
        <w:t>TABLE OF CONTENTS</w:t>
      </w:r>
    </w:p>
    <w:p w14:paraId="68E331D1" w14:textId="77777777" w:rsidR="00E17D8E" w:rsidRPr="00375814" w:rsidRDefault="00E17D8E"/>
    <w:p w14:paraId="6EFAFAEF" w14:textId="55CD69DF" w:rsidR="00E17D8E" w:rsidRPr="00375814" w:rsidRDefault="00E17D8E" w:rsidP="00E17D8E">
      <w:pPr>
        <w:pStyle w:val="Heading1"/>
      </w:pPr>
      <w:r w:rsidRPr="00375814">
        <w:t>Introduction</w:t>
      </w:r>
    </w:p>
    <w:p w14:paraId="2D79A520" w14:textId="77777777" w:rsidR="00F83B12" w:rsidRPr="00375814" w:rsidRDefault="00F83B12" w:rsidP="00F83B12">
      <w:pPr>
        <w:pStyle w:val="Heading2"/>
      </w:pPr>
      <w:r w:rsidRPr="00375814">
        <w:t xml:space="preserve">Scope </w:t>
      </w:r>
    </w:p>
    <w:p w14:paraId="2EC091AC" w14:textId="0AFF1987" w:rsidR="009C6299" w:rsidRPr="00375814" w:rsidRDefault="0090484B" w:rsidP="009C6299">
      <w:r w:rsidRPr="00375814">
        <w:t>This diss</w:t>
      </w:r>
      <w:r>
        <w:t xml:space="preserve">ertation </w:t>
      </w:r>
      <w:r w:rsidR="00C02FE6">
        <w:t xml:space="preserve">examines </w:t>
      </w:r>
      <w:r>
        <w:t xml:space="preserve">how </w:t>
      </w:r>
      <w:r w:rsidRPr="00375814">
        <w:rPr>
          <w:rFonts w:cs="Arial"/>
          <w:lang w:eastAsia="en-US" w:bidi="ar-SA"/>
        </w:rPr>
        <w:t>a big weather data framework</w:t>
      </w:r>
      <w:r>
        <w:rPr>
          <w:rFonts w:cs="Arial"/>
          <w:lang w:eastAsia="en-US" w:bidi="ar-SA"/>
        </w:rPr>
        <w:t xml:space="preserve"> combined with k</w:t>
      </w:r>
      <w:r w:rsidR="005562AF">
        <w:rPr>
          <w:rFonts w:cs="Arial"/>
          <w:lang w:eastAsia="en-US" w:bidi="ar-SA"/>
        </w:rPr>
        <w:t xml:space="preserve">nowledge </w:t>
      </w:r>
      <w:r>
        <w:rPr>
          <w:rFonts w:cs="Arial"/>
          <w:lang w:eastAsia="en-US" w:bidi="ar-SA"/>
        </w:rPr>
        <w:t>d</w:t>
      </w:r>
      <w:r w:rsidR="005562AF">
        <w:rPr>
          <w:rFonts w:cs="Arial"/>
          <w:lang w:eastAsia="en-US" w:bidi="ar-SA"/>
        </w:rPr>
        <w:t>iscovery</w:t>
      </w:r>
      <w:r w:rsidR="005562AF" w:rsidRPr="00375814">
        <w:rPr>
          <w:rFonts w:cs="Arial"/>
          <w:lang w:eastAsia="en-US" w:bidi="ar-SA"/>
        </w:rPr>
        <w:t xml:space="preserve"> techniques can help define localized approaches to building design and construction that improve living conditions and reduce energy consumption in Colombia.</w:t>
      </w:r>
      <w:r>
        <w:rPr>
          <w:rFonts w:cs="Arial"/>
          <w:lang w:eastAsia="en-US" w:bidi="ar-SA"/>
        </w:rPr>
        <w:t xml:space="preserve"> </w:t>
      </w:r>
    </w:p>
    <w:p w14:paraId="2CA12D2E" w14:textId="2D83DEE3" w:rsidR="00F83B12" w:rsidRDefault="00F83B12" w:rsidP="00F83B12">
      <w:pPr>
        <w:pStyle w:val="Heading2"/>
      </w:pPr>
      <w:r w:rsidRPr="00375814">
        <w:t>Problem statement</w:t>
      </w:r>
    </w:p>
    <w:p w14:paraId="370A79D1" w14:textId="1B0FA39A" w:rsidR="00BE7A54" w:rsidRPr="00184B9A" w:rsidRDefault="00BE7A54" w:rsidP="00BE7A54">
      <w:pPr>
        <w:rPr>
          <w:i/>
        </w:rPr>
      </w:pPr>
      <w:r w:rsidRPr="00375814">
        <w:t xml:space="preserve">The construction industry is responsible for massive amounts of greenhouse gases </w:t>
      </w:r>
      <w:r w:rsidRPr="00375814">
        <w:fldChar w:fldCharType="begin" w:fldLock="1"/>
      </w:r>
      <w:r>
        <w:instrText>ADDIN CSL_CITATION {"citationItems":[{"id":"ITEM-1","itemData":{"DOI":"10.1016/j.resconrec.2008.09.008","ISSN":"09213449","author":[{"dropping-particle":"","family":"Dimoudi","given":"A.","non-dropping-particle":"","parse-names":false,"suffix":""},{"dropping-particle":"","family":"Tompa","given":"C.","non-dropping-particle":"","parse-names":false,"suffix":""}],"container-title":"Resources, Conservation and Recycling","id":"ITEM-1","issue":"1-2","issued":{"date-parts":[["2008","12"]]},"page":"86-95","title":"Energy and environmental indicators related to construction of office buildings","type":"article-journal","volume":"53"},"uris":["http://www.mendeley.com/documents/?uuid=9c27e97d-b5e9-369d-b8bf-bf39761a87e9"]}],"mendeley":{"formattedCitation":"(Dimoudi and Tompa, 2008)","plainTextFormattedCitation":"(Dimoudi and Tompa, 2008)","previouslyFormattedCitation":"(Dimoudi and Tompa, 2008)"},"properties":{"noteIndex":0},"schema":"https://github.com/citation-style-language/schema/raw/master/csl-citation.json"}</w:instrText>
      </w:r>
      <w:r w:rsidRPr="00375814">
        <w:fldChar w:fldCharType="separate"/>
      </w:r>
      <w:r w:rsidRPr="00001C83">
        <w:rPr>
          <w:noProof/>
        </w:rPr>
        <w:t>(Dimoudi and Tompa, 2008)</w:t>
      </w:r>
      <w:r w:rsidRPr="00375814">
        <w:fldChar w:fldCharType="end"/>
      </w:r>
      <w:r w:rsidRPr="00375814">
        <w:t>.  Through their lifecycle buildings consume 50% of all total energy demand and contribute 50% of all CO</w:t>
      </w:r>
      <w:r w:rsidRPr="00375814">
        <w:rPr>
          <w:vertAlign w:val="superscript"/>
        </w:rPr>
        <w:t xml:space="preserve">2 </w:t>
      </w:r>
      <w:r w:rsidRPr="00375814">
        <w:t>emissions.</w:t>
      </w:r>
      <w:r w:rsidR="00B905EB">
        <w:rPr>
          <w:i/>
        </w:rPr>
        <w:t xml:space="preserve"> </w:t>
      </w:r>
      <w:r w:rsidR="00B905EB" w:rsidRPr="00B905EB">
        <w:t>A p</w:t>
      </w:r>
      <w:r w:rsidRPr="00B905EB">
        <w:t>rimary</w:t>
      </w:r>
      <w:r w:rsidRPr="00375814">
        <w:t xml:space="preserve"> goal for environmental construction is to reduce the energy consumed by buildings, estimated to be around 40% of the total global energy consumption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Much of this energy is expended on heating lighting and cooling. Energy efficiency can be defined as the minimising the amount of energy consumed to achieve thermal comfort for occupants. Currently the energy required to maintain thermal comfort accounts for 60-70% of energy consumed in non-industrial buildings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Better understanding of human response to climatic context (bioclimatic design) can result in buildings that require less energy for heating and cooling </w:t>
      </w:r>
      <w:r w:rsidRPr="00375814">
        <w:fldChar w:fldCharType="begin" w:fldLock="1"/>
      </w:r>
      <w:r>
        <w:instrText>ADDIN CSL_CITATION {"citationItems":[{"id":"ITEM-1","itemData":{"author":[{"dropping-particle":"","family":"Olgyay","given":"Víctor","non-dropping-particle":"","parse-names":false,"suffix":""},{"dropping-particle":"","family":"Olgyay","given":"Aladar","non-dropping-particle":"","parse-names":false,"suffix":""}],"id":"ITEM-1","issued":{"date-parts":[["1963"]]},"publisher":"Princeton University Press","title":"Design With Climate: Bioclimatic Approach to Architectural Regionalism","type":"book"},"uris":["http://www.mendeley.com/documents/?uuid=baa5d6fc-163c-3bec-b378-90b3a6b2d24d"]}],"mendeley":{"formattedCitation":"(Olgyay and Olgyay, 1963)","manualFormatting":"(Olgyay and Olgyay, 2015, p11)","plainTextFormattedCitation":"(Olgyay and Olgyay, 1963)","previouslyFormattedCitation":"(Olgyay and Olgyay, 1963)"},"properties":{"noteIndex":0},"schema":"https://github.com/citation-style-language/schema/raw/master/csl-citation.json"}</w:instrText>
      </w:r>
      <w:r w:rsidRPr="00375814">
        <w:fldChar w:fldCharType="separate"/>
      </w:r>
      <w:r w:rsidRPr="00375814">
        <w:rPr>
          <w:noProof/>
        </w:rPr>
        <w:t>(Olgyay and Olgyay, 2015, p11)</w:t>
      </w:r>
      <w:r w:rsidRPr="00375814">
        <w:fldChar w:fldCharType="end"/>
      </w:r>
      <w:r>
        <w:t>.</w:t>
      </w:r>
    </w:p>
    <w:p w14:paraId="3E4F124E" w14:textId="709EE6D3" w:rsidR="00E732DE" w:rsidRPr="00375814" w:rsidRDefault="00E732DE" w:rsidP="00E732DE">
      <w:pPr>
        <w:rPr>
          <w:rFonts w:cs="Arial"/>
          <w:lang w:eastAsia="en-US" w:bidi="ar-SA"/>
        </w:rPr>
      </w:pPr>
      <w:r w:rsidRPr="00375814">
        <w:rPr>
          <w:rFonts w:cs="Arial"/>
          <w:lang w:eastAsia="en-US" w:bidi="ar-SA"/>
        </w:rPr>
        <w:t xml:space="preserve">Low-energy construction strategies exist that can minimize or remove the need for heating and cooling </w:t>
      </w:r>
      <w:r w:rsidR="00493014">
        <w:rPr>
          <w:rFonts w:cs="Arial"/>
          <w:lang w:eastAsia="en-US" w:bidi="ar-SA"/>
        </w:rPr>
        <w:t>in buildings. F</w:t>
      </w:r>
      <w:r w:rsidRPr="00375814">
        <w:rPr>
          <w:rFonts w:cs="Arial"/>
          <w:lang w:eastAsia="en-US" w:bidi="ar-SA"/>
        </w:rPr>
        <w:t xml:space="preserve">or example; orientation of buildings, sizing and positioning of openings, choice of materials and use of passive heating and ventilation. These techniques require an understanding of local and regional climate conditions across different time frames. </w:t>
      </w:r>
    </w:p>
    <w:p w14:paraId="7A7E16F2" w14:textId="77777777" w:rsidR="00E732DE" w:rsidRPr="00375814" w:rsidRDefault="00E732DE" w:rsidP="00E732DE">
      <w:pPr>
        <w:rPr>
          <w:rFonts w:cs="Arial"/>
          <w:lang w:eastAsia="en-US" w:bidi="ar-SA"/>
        </w:rPr>
      </w:pPr>
      <w:r w:rsidRPr="00375814">
        <w:rPr>
          <w:rFonts w:cs="Arial"/>
          <w:lang w:eastAsia="en-US" w:bidi="ar-SA"/>
        </w:rPr>
        <w:t xml:space="preserve">Detecting climate patterns in the Colombian context is challenging due to weather variations caused by extreme changes in altitude over short distances, proximity to different ocean bodies and phenomena such as el </w:t>
      </w:r>
      <w:r w:rsidR="009C6299" w:rsidRPr="00375814">
        <w:rPr>
          <w:rFonts w:cs="Arial"/>
          <w:lang w:eastAsia="en-US" w:bidi="ar-SA"/>
        </w:rPr>
        <w:t>Niño</w:t>
      </w:r>
      <w:r w:rsidRPr="00375814">
        <w:rPr>
          <w:rFonts w:cs="Arial"/>
          <w:lang w:eastAsia="en-US" w:bidi="ar-SA"/>
        </w:rPr>
        <w:t xml:space="preserve"> and la </w:t>
      </w:r>
      <w:r w:rsidR="009C6299" w:rsidRPr="00375814">
        <w:rPr>
          <w:rFonts w:cs="Arial"/>
          <w:lang w:eastAsia="en-US" w:bidi="ar-SA"/>
        </w:rPr>
        <w:t>Niña</w:t>
      </w:r>
      <w:r w:rsidRPr="00375814">
        <w:rPr>
          <w:rFonts w:cs="Arial"/>
          <w:lang w:eastAsia="en-US" w:bidi="ar-SA"/>
        </w:rPr>
        <w:t xml:space="preserve">. This underlying complexity is complicated further by subtle and inconsistent seasonal patterns associated with tropical latitudes. </w:t>
      </w:r>
    </w:p>
    <w:p w14:paraId="1B0A2478" w14:textId="3566FB73" w:rsidR="00706889" w:rsidRPr="00375814" w:rsidRDefault="00E732DE" w:rsidP="00706889">
      <w:pPr>
        <w:rPr>
          <w:rFonts w:cs="Arial"/>
          <w:lang w:eastAsia="en-US" w:bidi="ar-SA"/>
        </w:rPr>
      </w:pPr>
      <w:r w:rsidRPr="00375814">
        <w:rPr>
          <w:rFonts w:cs="Arial"/>
          <w:lang w:eastAsia="en-US" w:bidi="ar-SA"/>
        </w:rPr>
        <w:t xml:space="preserve">The Colombian context contrasts with Northern and Southern latitudes where consistent seasonal variation dominates the climate making it easier to identify what design strategy to apply. Colombia’s complex climate patterns make identifying appropriate, localized, low-energy construction strategies difficult. Typical construction is often unable to cope with regional and daily variations in weather, people live and work in uncomfortable conditions often too hot and too cold. To correct these issues heating and cooling </w:t>
      </w:r>
      <w:r w:rsidR="00457E12">
        <w:rPr>
          <w:rFonts w:cs="Arial"/>
          <w:lang w:eastAsia="en-US" w:bidi="ar-SA"/>
        </w:rPr>
        <w:t xml:space="preserve">systems are required </w:t>
      </w:r>
      <w:r w:rsidRPr="00375814">
        <w:rPr>
          <w:rFonts w:cs="Arial"/>
          <w:lang w:eastAsia="en-US" w:bidi="ar-SA"/>
        </w:rPr>
        <w:t xml:space="preserve">which </w:t>
      </w:r>
      <w:r w:rsidR="00457E12">
        <w:rPr>
          <w:rFonts w:cs="Arial"/>
          <w:lang w:eastAsia="en-US" w:bidi="ar-SA"/>
        </w:rPr>
        <w:t>are</w:t>
      </w:r>
      <w:r w:rsidRPr="00375814">
        <w:rPr>
          <w:rFonts w:cs="Arial"/>
          <w:lang w:eastAsia="en-US" w:bidi="ar-SA"/>
        </w:rPr>
        <w:t xml:space="preserve"> expensive</w:t>
      </w:r>
      <w:r w:rsidR="00457E12">
        <w:rPr>
          <w:rFonts w:cs="Arial"/>
          <w:lang w:eastAsia="en-US" w:bidi="ar-SA"/>
        </w:rPr>
        <w:t xml:space="preserve"> to install</w:t>
      </w:r>
      <w:r w:rsidRPr="00375814">
        <w:rPr>
          <w:rFonts w:cs="Arial"/>
          <w:lang w:eastAsia="en-US" w:bidi="ar-SA"/>
        </w:rPr>
        <w:t xml:space="preserve">, costly to run and produce emissions. </w:t>
      </w:r>
    </w:p>
    <w:p w14:paraId="52432F3C" w14:textId="77777777" w:rsidR="00E732DE" w:rsidRPr="00375814" w:rsidRDefault="00E732DE" w:rsidP="00E732DE">
      <w:pPr>
        <w:rPr>
          <w:rFonts w:cs="Arial"/>
          <w:lang w:eastAsia="en-US" w:bidi="ar-SA"/>
        </w:rPr>
      </w:pPr>
    </w:p>
    <w:p w14:paraId="7677EB3B" w14:textId="77777777" w:rsidR="00214A4B" w:rsidRPr="00375814" w:rsidRDefault="00214A4B" w:rsidP="00E57CD8">
      <w:pPr>
        <w:pStyle w:val="Heading3"/>
        <w:rPr>
          <w:lang w:eastAsia="en-US" w:bidi="ar-SA"/>
        </w:rPr>
      </w:pPr>
      <w:r w:rsidRPr="00375814">
        <w:rPr>
          <w:lang w:eastAsia="en-US" w:bidi="ar-SA"/>
        </w:rPr>
        <w:t>Complexity of existing workflow</w:t>
      </w:r>
    </w:p>
    <w:p w14:paraId="71883FD9" w14:textId="08CC0BDD" w:rsidR="00214A4B" w:rsidRPr="00375814" w:rsidRDefault="00503537" w:rsidP="002A2311">
      <w:pPr>
        <w:rPr>
          <w:lang w:eastAsia="en-US" w:bidi="ar-SA"/>
        </w:rPr>
      </w:pPr>
      <w:r>
        <w:rPr>
          <w:lang w:eastAsia="en-US" w:bidi="ar-SA"/>
        </w:rPr>
        <w:t>For an architect or engineer</w:t>
      </w:r>
      <w:r w:rsidR="00493014">
        <w:rPr>
          <w:lang w:eastAsia="en-US" w:bidi="ar-SA"/>
        </w:rPr>
        <w:t xml:space="preserve"> t</w:t>
      </w:r>
      <w:r w:rsidR="00214A4B" w:rsidRPr="00375814">
        <w:rPr>
          <w:lang w:eastAsia="en-US" w:bidi="ar-SA"/>
        </w:rPr>
        <w:t xml:space="preserve">he current workflow </w:t>
      </w:r>
      <w:r w:rsidR="00493014">
        <w:rPr>
          <w:lang w:eastAsia="en-US" w:bidi="ar-SA"/>
        </w:rPr>
        <w:t>to determine what low-energy construction strategies to use</w:t>
      </w:r>
      <w:r w:rsidR="00214A4B" w:rsidRPr="00375814">
        <w:rPr>
          <w:lang w:eastAsia="en-US" w:bidi="ar-SA"/>
        </w:rPr>
        <w:t xml:space="preserve"> is a multi-step approach:</w:t>
      </w:r>
    </w:p>
    <w:p w14:paraId="13066D22" w14:textId="77777777" w:rsidR="00214A4B" w:rsidRPr="00375814" w:rsidRDefault="00214A4B" w:rsidP="002A2311">
      <w:pPr>
        <w:pStyle w:val="ListParagraph"/>
        <w:numPr>
          <w:ilvl w:val="0"/>
          <w:numId w:val="8"/>
        </w:numPr>
      </w:pPr>
      <w:r w:rsidRPr="00375814">
        <w:t xml:space="preserve">Analysis of climate data - analysis of historical weather data compiled into files representing typical meteorological years (TMY) with a range of variables stored for each hour of the year. </w:t>
      </w:r>
    </w:p>
    <w:p w14:paraId="78956A38" w14:textId="77777777" w:rsidR="00214A4B" w:rsidRPr="00375814" w:rsidRDefault="00214A4B" w:rsidP="002A2311">
      <w:pPr>
        <w:pStyle w:val="ListParagraph"/>
        <w:numPr>
          <w:ilvl w:val="0"/>
          <w:numId w:val="8"/>
        </w:numPr>
      </w:pPr>
      <w:r w:rsidRPr="00375814">
        <w:t>Biological evaluation – data is plotted on a psychrometric chart (physical and thermal properties of moist air) to diagnose the hours of the year lying outside a predefined zone of thermal comfort.</w:t>
      </w:r>
    </w:p>
    <w:p w14:paraId="1718E161" w14:textId="7B5F0A94" w:rsidR="00214A4B" w:rsidRPr="00375814" w:rsidRDefault="00214A4B" w:rsidP="002A2311">
      <w:pPr>
        <w:pStyle w:val="ListParagraph"/>
        <w:numPr>
          <w:ilvl w:val="0"/>
          <w:numId w:val="8"/>
        </w:numPr>
      </w:pPr>
      <w:r w:rsidRPr="00375814">
        <w:t xml:space="preserve">Identifying technological solutions (design strategies) – in response to the biological evaluation technological approaches can be identified to ensure more time within the comfort zone. For example; </w:t>
      </w:r>
      <w:r w:rsidR="00457E12">
        <w:t>active or passive solar heating</w:t>
      </w:r>
      <w:r w:rsidRPr="00375814">
        <w:t xml:space="preserve"> to gain </w:t>
      </w:r>
      <w:r w:rsidR="00457E12">
        <w:t>heat energy from</w:t>
      </w:r>
      <w:r w:rsidRPr="00375814">
        <w:t xml:space="preserve"> solar radiation.</w:t>
      </w:r>
    </w:p>
    <w:p w14:paraId="308B039B" w14:textId="77777777" w:rsidR="00214A4B" w:rsidRPr="00375814" w:rsidRDefault="00214A4B" w:rsidP="002A2311">
      <w:pPr>
        <w:pStyle w:val="ListParagraph"/>
        <w:numPr>
          <w:ilvl w:val="0"/>
          <w:numId w:val="8"/>
        </w:numPr>
      </w:pPr>
      <w:r w:rsidRPr="00375814">
        <w:t>Developing the architectural application – the designer synthesises the previous three steps into a design proposal.</w:t>
      </w:r>
    </w:p>
    <w:p w14:paraId="60162214" w14:textId="77777777" w:rsidR="00214A4B" w:rsidRPr="00375814" w:rsidRDefault="00214A4B" w:rsidP="002A2311">
      <w:pPr>
        <w:pStyle w:val="ListParagraph"/>
        <w:numPr>
          <w:ilvl w:val="0"/>
          <w:numId w:val="8"/>
        </w:numPr>
      </w:pPr>
      <w:r w:rsidRPr="00375814">
        <w:t xml:space="preserve">Simulation may be undertaken to confirm the design approach or optimise a chosen strategy.  </w:t>
      </w:r>
    </w:p>
    <w:p w14:paraId="4C265220" w14:textId="1A5653C7" w:rsidR="00214A4B" w:rsidRDefault="00214A4B" w:rsidP="00214A4B">
      <w:pPr>
        <w:rPr>
          <w:rFonts w:cs="Arial"/>
          <w:lang w:eastAsia="en-US" w:bidi="ar-SA"/>
        </w:rPr>
      </w:pPr>
      <w:r w:rsidRPr="00375814">
        <w:rPr>
          <w:rFonts w:cs="Arial"/>
        </w:rPr>
        <w:t xml:space="preserve">The </w:t>
      </w:r>
      <w:r w:rsidR="008408DC">
        <w:rPr>
          <w:rFonts w:cs="Arial"/>
        </w:rPr>
        <w:t>designer</w:t>
      </w:r>
      <w:r w:rsidRPr="00375814">
        <w:rPr>
          <w:rFonts w:cs="Arial"/>
        </w:rPr>
        <w:t xml:space="preserve"> must also consider usage patterns of the building </w:t>
      </w:r>
      <w:r w:rsidR="00457E12">
        <w:rPr>
          <w:rFonts w:cs="Arial"/>
        </w:rPr>
        <w:t>increasing the complexity of</w:t>
      </w:r>
      <w:r w:rsidRPr="00375814">
        <w:rPr>
          <w:rFonts w:cs="Arial"/>
        </w:rPr>
        <w:t xml:space="preserve"> the process. </w:t>
      </w:r>
      <w:r w:rsidRPr="00375814">
        <w:rPr>
          <w:rFonts w:cs="Arial"/>
          <w:lang w:eastAsia="en-US" w:bidi="ar-SA"/>
        </w:rPr>
        <w:t xml:space="preserve">Buildings are rarely occupied constantly, depending on use, occupancy can vary daily (residential buildings are often occupied </w:t>
      </w:r>
      <w:r w:rsidR="00457E12">
        <w:rPr>
          <w:rFonts w:cs="Arial"/>
          <w:lang w:eastAsia="en-US" w:bidi="ar-SA"/>
        </w:rPr>
        <w:t xml:space="preserve">during </w:t>
      </w:r>
      <w:r w:rsidRPr="00375814">
        <w:rPr>
          <w:rFonts w:cs="Arial"/>
          <w:lang w:eastAsia="en-US" w:bidi="ar-SA"/>
        </w:rPr>
        <w:t>evenings and night time), weekly (office buildings not in use at weekends) and through the year (schools and universities have seasonal holiday periods). The design approach for two buildings with different uses in the same location will not be the same.</w:t>
      </w:r>
      <w:r w:rsidR="00457E12">
        <w:rPr>
          <w:rFonts w:cs="Arial"/>
          <w:lang w:eastAsia="en-US" w:bidi="ar-SA"/>
        </w:rPr>
        <w:t xml:space="preserve"> Usage </w:t>
      </w:r>
      <w:r w:rsidR="00457E12" w:rsidRPr="00375814">
        <w:rPr>
          <w:rFonts w:cs="Arial"/>
          <w:lang w:eastAsia="en-US" w:bidi="ar-SA"/>
        </w:rPr>
        <w:t>patterns</w:t>
      </w:r>
      <w:r w:rsidR="00457E12">
        <w:rPr>
          <w:rFonts w:cs="Arial"/>
          <w:lang w:eastAsia="en-US" w:bidi="ar-SA"/>
        </w:rPr>
        <w:t xml:space="preserve">, </w:t>
      </w:r>
      <w:r w:rsidR="00457E12" w:rsidRPr="00375814">
        <w:rPr>
          <w:rFonts w:cs="Arial"/>
          <w:lang w:eastAsia="en-US" w:bidi="ar-SA"/>
        </w:rPr>
        <w:t>activity types</w:t>
      </w:r>
      <w:r w:rsidR="00457E12">
        <w:rPr>
          <w:rFonts w:cs="Arial"/>
          <w:lang w:eastAsia="en-US" w:bidi="ar-SA"/>
        </w:rPr>
        <w:t xml:space="preserve"> and orientation of spaces w</w:t>
      </w:r>
      <w:r w:rsidRPr="00375814">
        <w:rPr>
          <w:rFonts w:cs="Arial"/>
          <w:lang w:eastAsia="en-US" w:bidi="ar-SA"/>
        </w:rPr>
        <w:t xml:space="preserve">ithin buildings </w:t>
      </w:r>
      <w:r w:rsidR="00457E12">
        <w:rPr>
          <w:rFonts w:cs="Arial"/>
          <w:lang w:eastAsia="en-US" w:bidi="ar-SA"/>
        </w:rPr>
        <w:t>can also vary. Each space can therefore require a different design response.</w:t>
      </w:r>
    </w:p>
    <w:p w14:paraId="5C268B09" w14:textId="65104156" w:rsidR="00437C0A" w:rsidRPr="00375814" w:rsidRDefault="00437C0A" w:rsidP="00214A4B">
      <w:pPr>
        <w:rPr>
          <w:rFonts w:cs="Arial"/>
          <w:lang w:eastAsia="en-US" w:bidi="ar-SA"/>
        </w:rPr>
      </w:pPr>
      <w:r>
        <w:rPr>
          <w:rFonts w:cs="Arial"/>
          <w:lang w:eastAsia="en-US" w:bidi="ar-SA"/>
        </w:rPr>
        <w:t>To address these issues the project proposes an application based around</w:t>
      </w:r>
      <w:r w:rsidRPr="00375814">
        <w:rPr>
          <w:rFonts w:cs="Arial"/>
          <w:lang w:eastAsia="en-US" w:bidi="ar-SA"/>
        </w:rPr>
        <w:t xml:space="preserve"> </w:t>
      </w:r>
      <w:r>
        <w:rPr>
          <w:rFonts w:cs="Arial"/>
          <w:lang w:eastAsia="en-US" w:bidi="ar-SA"/>
        </w:rPr>
        <w:t xml:space="preserve">Colombian </w:t>
      </w:r>
      <w:r w:rsidRPr="00375814">
        <w:rPr>
          <w:rFonts w:cs="Arial"/>
          <w:lang w:eastAsia="en-US" w:bidi="ar-SA"/>
        </w:rPr>
        <w:t>weather data</w:t>
      </w:r>
      <w:r>
        <w:rPr>
          <w:rFonts w:cs="Arial"/>
          <w:lang w:eastAsia="en-US" w:bidi="ar-SA"/>
        </w:rPr>
        <w:t xml:space="preserve"> that combines datamining techniques with expertise of the low-energy building construction </w:t>
      </w:r>
      <w:r w:rsidR="005562AF">
        <w:rPr>
          <w:rFonts w:cs="Arial"/>
          <w:lang w:eastAsia="en-US" w:bidi="ar-SA"/>
        </w:rPr>
        <w:t xml:space="preserve">domain </w:t>
      </w:r>
      <w:r w:rsidR="005562AF" w:rsidRPr="00375814">
        <w:rPr>
          <w:rFonts w:cs="Arial"/>
          <w:lang w:eastAsia="en-US" w:bidi="ar-SA"/>
        </w:rPr>
        <w:t>to</w:t>
      </w:r>
      <w:r w:rsidRPr="00375814">
        <w:rPr>
          <w:rFonts w:cs="Arial"/>
          <w:lang w:eastAsia="en-US" w:bidi="ar-SA"/>
        </w:rPr>
        <w:t xml:space="preserve"> link specific design strategies with a spe</w:t>
      </w:r>
      <w:r>
        <w:rPr>
          <w:rFonts w:cs="Arial"/>
          <w:lang w:eastAsia="en-US" w:bidi="ar-SA"/>
        </w:rPr>
        <w:t xml:space="preserve">cific location and time frame. </w:t>
      </w:r>
    </w:p>
    <w:p w14:paraId="75296EF0" w14:textId="77777777" w:rsidR="00643CEE" w:rsidRPr="00375814" w:rsidRDefault="00F83B12" w:rsidP="00375814">
      <w:pPr>
        <w:pStyle w:val="Heading2"/>
      </w:pPr>
      <w:r w:rsidRPr="00375814">
        <w:t>Approach</w:t>
      </w:r>
    </w:p>
    <w:p w14:paraId="1E551B4E" w14:textId="47E5B239" w:rsidR="00643CEE" w:rsidRPr="00832315" w:rsidRDefault="00832315" w:rsidP="00832315">
      <w:pPr>
        <w:rPr>
          <w:lang w:eastAsia="en-US"/>
        </w:rPr>
      </w:pPr>
      <w:r w:rsidRPr="00832315">
        <w:rPr>
          <w:lang w:eastAsia="en-US"/>
        </w:rPr>
        <w:t xml:space="preserve">The project </w:t>
      </w:r>
      <w:r w:rsidR="00D92E5F">
        <w:rPr>
          <w:lang w:eastAsia="en-US"/>
        </w:rPr>
        <w:t>methodology begins with a</w:t>
      </w:r>
      <w:r>
        <w:rPr>
          <w:lang w:eastAsia="en-US"/>
        </w:rPr>
        <w:t xml:space="preserve"> literature review, then</w:t>
      </w:r>
      <w:r w:rsidR="00457E12">
        <w:rPr>
          <w:lang w:eastAsia="en-US"/>
        </w:rPr>
        <w:t>,</w:t>
      </w:r>
      <w:r>
        <w:rPr>
          <w:lang w:eastAsia="en-US"/>
        </w:rPr>
        <w:t xml:space="preserve"> </w:t>
      </w:r>
      <w:r w:rsidR="00457E12">
        <w:rPr>
          <w:lang w:eastAsia="en-US"/>
        </w:rPr>
        <w:t xml:space="preserve">following a specific development model, </w:t>
      </w:r>
      <w:r>
        <w:rPr>
          <w:lang w:eastAsia="en-US"/>
        </w:rPr>
        <w:t xml:space="preserve">an IT artefact </w:t>
      </w:r>
      <w:r w:rsidR="00D92E5F">
        <w:rPr>
          <w:lang w:eastAsia="en-US"/>
        </w:rPr>
        <w:t xml:space="preserve">is </w:t>
      </w:r>
      <w:r>
        <w:rPr>
          <w:lang w:eastAsia="en-US"/>
        </w:rPr>
        <w:t>developed. Finally, the artefact is evaluated qualitatively and quantitively.</w:t>
      </w:r>
    </w:p>
    <w:p w14:paraId="30D40564" w14:textId="75C0F42C" w:rsidR="00084035" w:rsidRDefault="00084035" w:rsidP="00084035">
      <w:pPr>
        <w:pStyle w:val="Heading3"/>
        <w:rPr>
          <w:lang w:eastAsia="en-US"/>
        </w:rPr>
      </w:pPr>
      <w:r w:rsidRPr="00C50803">
        <w:rPr>
          <w:lang w:eastAsia="en-US"/>
        </w:rPr>
        <w:t>Literature review</w:t>
      </w:r>
    </w:p>
    <w:p w14:paraId="50DF9077" w14:textId="5A3193CD" w:rsidR="00084035" w:rsidRDefault="00832315" w:rsidP="00084035">
      <w:pPr>
        <w:rPr>
          <w:lang w:eastAsia="en-US"/>
        </w:rPr>
      </w:pPr>
      <w:r>
        <w:rPr>
          <w:lang w:eastAsia="en-US"/>
        </w:rPr>
        <w:t>The literature review surveys low-</w:t>
      </w:r>
      <w:r w:rsidR="00084035">
        <w:rPr>
          <w:lang w:eastAsia="en-US"/>
        </w:rPr>
        <w:t xml:space="preserve">energy architectural design strategies </w:t>
      </w:r>
      <w:r>
        <w:rPr>
          <w:lang w:eastAsia="en-US"/>
        </w:rPr>
        <w:t>and how these relate to</w:t>
      </w:r>
      <w:r w:rsidR="00084035">
        <w:rPr>
          <w:lang w:eastAsia="en-US"/>
        </w:rPr>
        <w:t xml:space="preserve"> weather </w:t>
      </w:r>
      <w:r>
        <w:rPr>
          <w:lang w:eastAsia="en-US"/>
        </w:rPr>
        <w:t>and climate conditions</w:t>
      </w:r>
      <w:r w:rsidR="00084035">
        <w:rPr>
          <w:lang w:eastAsia="en-US"/>
        </w:rPr>
        <w:t xml:space="preserve"> and design criteria. </w:t>
      </w:r>
      <w:r>
        <w:rPr>
          <w:lang w:eastAsia="en-US"/>
        </w:rPr>
        <w:t>The spatiotemporal nature of climate data is examined and techniques for</w:t>
      </w:r>
      <w:r w:rsidR="00084035">
        <w:rPr>
          <w:lang w:eastAsia="en-US"/>
        </w:rPr>
        <w:t xml:space="preserve"> data mining</w:t>
      </w:r>
      <w:r>
        <w:rPr>
          <w:lang w:eastAsia="en-US"/>
        </w:rPr>
        <w:t xml:space="preserve"> </w:t>
      </w:r>
      <w:r w:rsidR="008F1522" w:rsidRPr="00375814">
        <w:rPr>
          <w:rFonts w:cs="Arial"/>
        </w:rPr>
        <w:t>meteorolog</w:t>
      </w:r>
      <w:r w:rsidR="008F1522">
        <w:rPr>
          <w:rFonts w:cs="Arial"/>
        </w:rPr>
        <w:t xml:space="preserve">ical </w:t>
      </w:r>
      <w:r>
        <w:rPr>
          <w:lang w:eastAsia="en-US"/>
        </w:rPr>
        <w:t xml:space="preserve">data are discussed. </w:t>
      </w:r>
      <w:r w:rsidR="008F1522">
        <w:rPr>
          <w:lang w:eastAsia="en-US"/>
        </w:rPr>
        <w:t>The review also includes b</w:t>
      </w:r>
      <w:r w:rsidR="00084035">
        <w:rPr>
          <w:lang w:eastAsia="en-US"/>
        </w:rPr>
        <w:t>ig data tools</w:t>
      </w:r>
      <w:r w:rsidR="008F1522">
        <w:rPr>
          <w:lang w:eastAsia="en-US"/>
        </w:rPr>
        <w:t>,</w:t>
      </w:r>
      <w:r w:rsidR="00084035">
        <w:rPr>
          <w:lang w:eastAsia="en-US"/>
        </w:rPr>
        <w:t xml:space="preserve"> </w:t>
      </w:r>
      <w:r w:rsidR="008F1522">
        <w:rPr>
          <w:lang w:eastAsia="en-US"/>
        </w:rPr>
        <w:t xml:space="preserve">components, </w:t>
      </w:r>
      <w:r w:rsidR="00084035">
        <w:rPr>
          <w:lang w:eastAsia="en-US"/>
        </w:rPr>
        <w:t>applications</w:t>
      </w:r>
      <w:r w:rsidR="008F1522">
        <w:rPr>
          <w:lang w:eastAsia="en-US"/>
        </w:rPr>
        <w:t xml:space="preserve"> and architecture</w:t>
      </w:r>
      <w:r w:rsidR="00084035">
        <w:rPr>
          <w:lang w:eastAsia="en-US"/>
        </w:rPr>
        <w:t xml:space="preserve"> in climate science. </w:t>
      </w:r>
      <w:r w:rsidR="008F1522">
        <w:rPr>
          <w:lang w:eastAsia="en-US"/>
        </w:rPr>
        <w:t xml:space="preserve">With a </w:t>
      </w:r>
      <w:r w:rsidR="00D92E5F">
        <w:rPr>
          <w:lang w:eastAsia="en-US"/>
        </w:rPr>
        <w:t>focus</w:t>
      </w:r>
      <w:r w:rsidR="008F1522">
        <w:rPr>
          <w:lang w:eastAsia="en-US"/>
        </w:rPr>
        <w:t xml:space="preserve"> on the use of w</w:t>
      </w:r>
      <w:r w:rsidR="008F1522" w:rsidRPr="008B7853">
        <w:rPr>
          <w:lang w:eastAsia="en-US"/>
        </w:rPr>
        <w:t>orkflow management for scientific big data systems</w:t>
      </w:r>
      <w:r w:rsidR="008F1522">
        <w:rPr>
          <w:lang w:eastAsia="en-US"/>
        </w:rPr>
        <w:t xml:space="preserve"> and appropriate a</w:t>
      </w:r>
      <w:r w:rsidRPr="00375814">
        <w:rPr>
          <w:rFonts w:cs="Arial"/>
        </w:rPr>
        <w:t>nalytics methods</w:t>
      </w:r>
      <w:r w:rsidR="008F1522">
        <w:rPr>
          <w:rFonts w:cs="Arial"/>
        </w:rPr>
        <w:t>.</w:t>
      </w:r>
      <w:r w:rsidR="008E251C">
        <w:rPr>
          <w:rFonts w:cs="Arial"/>
        </w:rPr>
        <w:t xml:space="preserve"> </w:t>
      </w:r>
      <w:r w:rsidR="008E251C">
        <w:rPr>
          <w:lang w:eastAsia="en-US"/>
        </w:rPr>
        <w:t>Knowledge discovery as a process model is defined and its application to pattern seeking with climate data is addressed.</w:t>
      </w:r>
    </w:p>
    <w:p w14:paraId="2598D2E5" w14:textId="29901D6B" w:rsidR="00AA06B9" w:rsidRDefault="00832315" w:rsidP="00832315">
      <w:pPr>
        <w:pStyle w:val="Heading3"/>
        <w:rPr>
          <w:lang w:eastAsia="en-US"/>
        </w:rPr>
      </w:pPr>
      <w:r>
        <w:rPr>
          <w:lang w:eastAsia="en-US"/>
        </w:rPr>
        <w:lastRenderedPageBreak/>
        <w:t>Artefact</w:t>
      </w:r>
    </w:p>
    <w:p w14:paraId="33233D63" w14:textId="437E64DF" w:rsidR="00AA06B9" w:rsidRPr="00375814" w:rsidRDefault="00C4274F" w:rsidP="00832315">
      <w:pPr>
        <w:rPr>
          <w:rFonts w:cs="Arial"/>
        </w:rPr>
      </w:pPr>
      <w:r>
        <w:rPr>
          <w:rFonts w:cs="Arial"/>
        </w:rPr>
        <w:t>The</w:t>
      </w:r>
      <w:r w:rsidR="00D92E5F">
        <w:rPr>
          <w:rFonts w:cs="Arial"/>
        </w:rPr>
        <w:t xml:space="preserve"> IT artefact </w:t>
      </w:r>
      <w:r>
        <w:rPr>
          <w:rFonts w:cs="Arial"/>
        </w:rPr>
        <w:t xml:space="preserve">is an </w:t>
      </w:r>
      <w:r w:rsidR="00AA06B9" w:rsidRPr="00375814">
        <w:rPr>
          <w:rFonts w:cs="Arial"/>
        </w:rPr>
        <w:t xml:space="preserve">application that facilitates big </w:t>
      </w:r>
      <w:r w:rsidR="00D92E5F">
        <w:rPr>
          <w:rFonts w:cs="Arial"/>
        </w:rPr>
        <w:t xml:space="preserve">weather </w:t>
      </w:r>
      <w:r w:rsidR="00AA06B9" w:rsidRPr="00375814">
        <w:rPr>
          <w:rFonts w:cs="Arial"/>
        </w:rPr>
        <w:t>data analytics for Colombia</w:t>
      </w:r>
      <w:r>
        <w:rPr>
          <w:rFonts w:cs="Arial"/>
        </w:rPr>
        <w:t>.</w:t>
      </w:r>
      <w:r w:rsidR="00D92E5F">
        <w:rPr>
          <w:rFonts w:cs="Arial"/>
        </w:rPr>
        <w:t xml:space="preserve"> </w:t>
      </w:r>
      <w:r>
        <w:rPr>
          <w:rFonts w:cs="Arial"/>
        </w:rPr>
        <w:t>By integrating</w:t>
      </w:r>
      <w:r w:rsidR="00AA06B9" w:rsidRPr="00375814">
        <w:rPr>
          <w:rFonts w:cs="Arial"/>
        </w:rPr>
        <w:t xml:space="preserve"> analytics and visualisation, the application </w:t>
      </w:r>
      <w:r>
        <w:rPr>
          <w:rFonts w:cs="Arial"/>
        </w:rPr>
        <w:t>e</w:t>
      </w:r>
      <w:r w:rsidRPr="00375814">
        <w:rPr>
          <w:rFonts w:cs="Arial"/>
        </w:rPr>
        <w:t>nable</w:t>
      </w:r>
      <w:r>
        <w:rPr>
          <w:rFonts w:cs="Arial"/>
        </w:rPr>
        <w:t>s</w:t>
      </w:r>
      <w:r w:rsidR="00AA06B9" w:rsidRPr="00375814">
        <w:rPr>
          <w:rFonts w:cs="Arial"/>
        </w:rPr>
        <w:t xml:space="preserve"> data exploration and </w:t>
      </w:r>
      <w:r>
        <w:rPr>
          <w:rFonts w:cs="Arial"/>
        </w:rPr>
        <w:t>knowledge discovery</w:t>
      </w:r>
      <w:r w:rsidR="00AA06B9" w:rsidRPr="00375814">
        <w:rPr>
          <w:rFonts w:cs="Arial"/>
        </w:rPr>
        <w:t xml:space="preserve"> </w:t>
      </w:r>
      <w:r>
        <w:rPr>
          <w:rFonts w:cs="Arial"/>
        </w:rPr>
        <w:t>by</w:t>
      </w:r>
      <w:r w:rsidR="00AA06B9" w:rsidRPr="00375814">
        <w:rPr>
          <w:rFonts w:cs="Arial"/>
        </w:rPr>
        <w:t xml:space="preserve"> </w:t>
      </w:r>
      <w:r>
        <w:rPr>
          <w:rFonts w:cs="Arial"/>
        </w:rPr>
        <w:t>linking</w:t>
      </w:r>
      <w:r w:rsidR="00AA06B9" w:rsidRPr="00375814">
        <w:rPr>
          <w:rFonts w:cs="Arial"/>
        </w:rPr>
        <w:t xml:space="preserve"> construction strategies </w:t>
      </w:r>
      <w:r>
        <w:rPr>
          <w:rFonts w:cs="Arial"/>
        </w:rPr>
        <w:t>with</w:t>
      </w:r>
      <w:r w:rsidR="00AA06B9" w:rsidRPr="00375814">
        <w:rPr>
          <w:rFonts w:cs="Arial"/>
        </w:rPr>
        <w:t xml:space="preserve"> geographical location and related historical weather data. </w:t>
      </w:r>
    </w:p>
    <w:p w14:paraId="2BB5F57B" w14:textId="043D7646" w:rsidR="00084035" w:rsidRDefault="00084035" w:rsidP="00832315">
      <w:pPr>
        <w:pStyle w:val="Heading3"/>
        <w:rPr>
          <w:lang w:eastAsia="en-US"/>
        </w:rPr>
      </w:pPr>
      <w:r>
        <w:rPr>
          <w:lang w:eastAsia="en-US"/>
        </w:rPr>
        <w:t>Application development</w:t>
      </w:r>
      <w:r w:rsidR="00AA06B9">
        <w:rPr>
          <w:lang w:eastAsia="en-US"/>
        </w:rPr>
        <w:t xml:space="preserve"> methodology</w:t>
      </w:r>
    </w:p>
    <w:p w14:paraId="41790903" w14:textId="5A4E15A1" w:rsidR="00D61C3A" w:rsidRPr="00D61C3A" w:rsidRDefault="00C4274F" w:rsidP="00D61C3A">
      <w:r>
        <w:rPr>
          <w:lang w:eastAsia="en-US"/>
        </w:rPr>
        <w:t xml:space="preserve">Development follows a </w:t>
      </w:r>
      <w:r w:rsidR="00084035">
        <w:rPr>
          <w:lang w:eastAsia="en-US"/>
        </w:rPr>
        <w:t>UML based agile model driven design</w:t>
      </w:r>
      <w:r>
        <w:rPr>
          <w:lang w:eastAsia="en-US"/>
        </w:rPr>
        <w:t xml:space="preserve"> method with a distribution of </w:t>
      </w:r>
      <w:r w:rsidRPr="00C4274F">
        <w:rPr>
          <w:szCs w:val="20"/>
          <w:lang w:eastAsia="en-US"/>
        </w:rPr>
        <w:t xml:space="preserve">development phases and </w:t>
      </w:r>
      <w:r>
        <w:rPr>
          <w:szCs w:val="20"/>
          <w:lang w:eastAsia="en-US"/>
        </w:rPr>
        <w:t>activities</w:t>
      </w:r>
      <w:r w:rsidRPr="00C4274F">
        <w:rPr>
          <w:szCs w:val="20"/>
          <w:lang w:eastAsia="en-US"/>
        </w:rPr>
        <w:t xml:space="preserve"> </w:t>
      </w:r>
      <w:r>
        <w:rPr>
          <w:szCs w:val="20"/>
          <w:lang w:eastAsia="en-US"/>
        </w:rPr>
        <w:t xml:space="preserve">show in </w:t>
      </w:r>
      <w:r>
        <w:rPr>
          <w:lang w:eastAsia="en-US"/>
        </w:rPr>
        <w:fldChar w:fldCharType="begin"/>
      </w:r>
      <w:r>
        <w:rPr>
          <w:lang w:eastAsia="en-US"/>
        </w:rPr>
        <w:instrText xml:space="preserve"> REF _Ref527535038 \h </w:instrText>
      </w:r>
      <w:r>
        <w:rPr>
          <w:lang w:eastAsia="en-US"/>
        </w:rPr>
      </w:r>
      <w:r>
        <w:rPr>
          <w:lang w:eastAsia="en-US"/>
        </w:rPr>
        <w:fldChar w:fldCharType="separate"/>
      </w:r>
      <w:r>
        <w:t xml:space="preserve">Figure </w:t>
      </w:r>
      <w:r>
        <w:rPr>
          <w:noProof/>
        </w:rPr>
        <w:t>1</w:t>
      </w:r>
      <w:r>
        <w:rPr>
          <w:lang w:eastAsia="en-US"/>
        </w:rPr>
        <w:fldChar w:fldCharType="end"/>
      </w:r>
      <w:r>
        <w:rPr>
          <w:lang w:eastAsia="en-US"/>
        </w:rPr>
        <w:t>.</w:t>
      </w:r>
      <w:r w:rsidR="00D61C3A">
        <w:rPr>
          <w:lang w:eastAsia="en-US"/>
        </w:rPr>
        <w:t xml:space="preserve"> </w:t>
      </w:r>
      <w:r w:rsidR="00D61C3A">
        <w:t xml:space="preserve">Each activity involves specific techniques and can be linked to deliverables and specific </w:t>
      </w:r>
      <w:r w:rsidR="0075227C">
        <w:t>UML models</w:t>
      </w:r>
      <w:r w:rsidR="00D61C3A">
        <w:t xml:space="preserve"> (</w:t>
      </w:r>
      <w:r w:rsidR="00D61C3A">
        <w:fldChar w:fldCharType="begin"/>
      </w:r>
      <w:r w:rsidR="00D61C3A">
        <w:instrText xml:space="preserve"> REF _Ref527535233 \h </w:instrText>
      </w:r>
      <w:r w:rsidR="00D61C3A">
        <w:fldChar w:fldCharType="separate"/>
      </w:r>
      <w:r w:rsidR="00D61C3A">
        <w:t xml:space="preserve">Table </w:t>
      </w:r>
      <w:r w:rsidR="00D61C3A">
        <w:rPr>
          <w:noProof/>
        </w:rPr>
        <w:t>1</w:t>
      </w:r>
      <w:r w:rsidR="00D61C3A">
        <w:fldChar w:fldCharType="end"/>
      </w:r>
      <w:r w:rsidR="00D61C3A">
        <w:t>).</w:t>
      </w:r>
    </w:p>
    <w:p w14:paraId="674CA7F5" w14:textId="77777777" w:rsidR="00C4274F" w:rsidRDefault="00AA06B9" w:rsidP="00C4274F">
      <w:pPr>
        <w:pStyle w:val="NormalWeb"/>
        <w:keepNext/>
      </w:pPr>
      <w:r w:rsidRPr="00375814">
        <w:rPr>
          <w:b/>
          <w:noProof/>
          <w:sz w:val="20"/>
          <w:szCs w:val="20"/>
          <w:lang w:eastAsia="en-US"/>
        </w:rPr>
        <w:drawing>
          <wp:inline distT="0" distB="0" distL="0" distR="0" wp14:anchorId="655F8F00" wp14:editId="1DFDD8FB">
            <wp:extent cx="5274135" cy="186145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sesWorkflows.jpg"/>
                    <pic:cNvPicPr/>
                  </pic:nvPicPr>
                  <pic:blipFill rotWithShape="1">
                    <a:blip r:embed="rId11" cstate="print">
                      <a:extLst>
                        <a:ext uri="{28A0092B-C50C-407E-A947-70E740481C1C}">
                          <a14:useLocalDpi xmlns:a14="http://schemas.microsoft.com/office/drawing/2010/main" val="0"/>
                        </a:ext>
                      </a:extLst>
                    </a:blip>
                    <a:srcRect t="26275" b="23802"/>
                    <a:stretch/>
                  </pic:blipFill>
                  <pic:spPr bwMode="auto">
                    <a:xfrm>
                      <a:off x="0" y="0"/>
                      <a:ext cx="5274310" cy="1861519"/>
                    </a:xfrm>
                    <a:prstGeom prst="rect">
                      <a:avLst/>
                    </a:prstGeom>
                    <a:ln>
                      <a:noFill/>
                    </a:ln>
                    <a:extLst>
                      <a:ext uri="{53640926-AAD7-44D8-BBD7-CCE9431645EC}">
                        <a14:shadowObscured xmlns:a14="http://schemas.microsoft.com/office/drawing/2010/main"/>
                      </a:ext>
                    </a:extLst>
                  </pic:spPr>
                </pic:pic>
              </a:graphicData>
            </a:graphic>
          </wp:inline>
        </w:drawing>
      </w:r>
    </w:p>
    <w:p w14:paraId="486192D1" w14:textId="21336983" w:rsidR="00AA06B9" w:rsidRDefault="00C4274F" w:rsidP="00C4274F">
      <w:pPr>
        <w:pStyle w:val="Caption"/>
        <w:jc w:val="left"/>
      </w:pPr>
      <w:bookmarkStart w:id="2" w:name="_Ref527535038"/>
      <w:bookmarkStart w:id="3" w:name="_Toc527887142"/>
      <w:r>
        <w:t xml:space="preserve">Figure </w:t>
      </w:r>
      <w:fldSimple w:instr=" SEQ Figure \* ARABIC ">
        <w:r w:rsidR="00E0190B">
          <w:rPr>
            <w:noProof/>
          </w:rPr>
          <w:t>1</w:t>
        </w:r>
      </w:fldSimple>
      <w:bookmarkEnd w:id="2"/>
      <w:r>
        <w:t xml:space="preserve"> Agile model driven design phases</w:t>
      </w:r>
      <w:bookmarkEnd w:id="3"/>
    </w:p>
    <w:p w14:paraId="56B51294" w14:textId="77777777" w:rsidR="00AA06B9" w:rsidRPr="00375814" w:rsidRDefault="00AA06B9" w:rsidP="00832315">
      <w:pPr>
        <w:pStyle w:val="NormalWeb"/>
        <w:rPr>
          <w:sz w:val="20"/>
          <w:szCs w:val="20"/>
          <w:lang w:eastAsia="en-US"/>
        </w:rPr>
      </w:pPr>
    </w:p>
    <w:tbl>
      <w:tblPr>
        <w:tblStyle w:val="TableGrid"/>
        <w:tblW w:w="0" w:type="auto"/>
        <w:tblLook w:val="04A0" w:firstRow="1" w:lastRow="0" w:firstColumn="1" w:lastColumn="0" w:noHBand="0" w:noVBand="1"/>
      </w:tblPr>
      <w:tblGrid>
        <w:gridCol w:w="1550"/>
        <w:gridCol w:w="3125"/>
        <w:gridCol w:w="1573"/>
        <w:gridCol w:w="2074"/>
      </w:tblGrid>
      <w:tr w:rsidR="00AA06B9" w:rsidRPr="00375814" w14:paraId="65C001B2" w14:textId="77777777" w:rsidTr="00A84072">
        <w:tc>
          <w:tcPr>
            <w:tcW w:w="1550" w:type="dxa"/>
          </w:tcPr>
          <w:p w14:paraId="7B96914D" w14:textId="77777777" w:rsidR="00AA06B9" w:rsidRPr="00375814" w:rsidRDefault="00AA06B9" w:rsidP="00832315">
            <w:pPr>
              <w:pStyle w:val="NormalWeb"/>
              <w:rPr>
                <w:b/>
                <w:sz w:val="20"/>
                <w:szCs w:val="20"/>
                <w:lang w:val="en-GB" w:eastAsia="en-US"/>
              </w:rPr>
            </w:pPr>
            <w:r w:rsidRPr="00375814">
              <w:rPr>
                <w:b/>
                <w:sz w:val="20"/>
                <w:szCs w:val="20"/>
                <w:lang w:val="en-GB" w:eastAsia="en-US"/>
              </w:rPr>
              <w:t>Activity</w:t>
            </w:r>
          </w:p>
        </w:tc>
        <w:tc>
          <w:tcPr>
            <w:tcW w:w="3125" w:type="dxa"/>
          </w:tcPr>
          <w:p w14:paraId="5A51397F" w14:textId="77777777" w:rsidR="00AA06B9" w:rsidRPr="00375814" w:rsidRDefault="00AA06B9" w:rsidP="00832315">
            <w:pPr>
              <w:pStyle w:val="NormalWeb"/>
              <w:rPr>
                <w:b/>
                <w:sz w:val="20"/>
                <w:szCs w:val="20"/>
                <w:lang w:val="en-GB" w:eastAsia="en-US"/>
              </w:rPr>
            </w:pPr>
            <w:r w:rsidRPr="00375814">
              <w:rPr>
                <w:b/>
                <w:sz w:val="20"/>
                <w:szCs w:val="20"/>
                <w:lang w:val="en-GB" w:eastAsia="en-US"/>
              </w:rPr>
              <w:t>Techniques</w:t>
            </w:r>
          </w:p>
        </w:tc>
        <w:tc>
          <w:tcPr>
            <w:tcW w:w="1547" w:type="dxa"/>
          </w:tcPr>
          <w:p w14:paraId="7917A728" w14:textId="77777777" w:rsidR="00AA06B9" w:rsidRPr="00375814" w:rsidRDefault="00AA06B9" w:rsidP="00832315">
            <w:pPr>
              <w:pStyle w:val="NormalWeb"/>
              <w:rPr>
                <w:b/>
                <w:sz w:val="20"/>
                <w:szCs w:val="20"/>
                <w:lang w:val="en-GB" w:eastAsia="en-US"/>
              </w:rPr>
            </w:pPr>
            <w:r w:rsidRPr="00375814">
              <w:rPr>
                <w:b/>
                <w:sz w:val="20"/>
                <w:szCs w:val="20"/>
                <w:lang w:val="en-GB" w:eastAsia="en-US"/>
              </w:rPr>
              <w:t>Deliverables</w:t>
            </w:r>
          </w:p>
        </w:tc>
        <w:tc>
          <w:tcPr>
            <w:tcW w:w="2074" w:type="dxa"/>
          </w:tcPr>
          <w:p w14:paraId="1B74AA8F" w14:textId="77777777" w:rsidR="00AA06B9" w:rsidRPr="00375814" w:rsidRDefault="00AA06B9" w:rsidP="00832315">
            <w:pPr>
              <w:pStyle w:val="NormalWeb"/>
              <w:rPr>
                <w:b/>
                <w:sz w:val="20"/>
                <w:szCs w:val="20"/>
                <w:lang w:val="en-GB" w:eastAsia="en-US"/>
              </w:rPr>
            </w:pPr>
            <w:r w:rsidRPr="00375814">
              <w:rPr>
                <w:b/>
                <w:sz w:val="20"/>
                <w:szCs w:val="20"/>
                <w:lang w:val="en-GB" w:eastAsia="en-US"/>
              </w:rPr>
              <w:t>Diagrams</w:t>
            </w:r>
          </w:p>
        </w:tc>
      </w:tr>
      <w:tr w:rsidR="00AA06B9" w:rsidRPr="00375814" w14:paraId="0D6E7A3F" w14:textId="77777777" w:rsidTr="00A84072">
        <w:tc>
          <w:tcPr>
            <w:tcW w:w="1550" w:type="dxa"/>
          </w:tcPr>
          <w:p w14:paraId="120DEA06"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capture and modelling</w:t>
            </w:r>
          </w:p>
          <w:p w14:paraId="3AD7B249" w14:textId="77777777" w:rsidR="00AA06B9" w:rsidRPr="00375814" w:rsidRDefault="00AA06B9" w:rsidP="00832315">
            <w:pPr>
              <w:pStyle w:val="NormalWeb"/>
              <w:rPr>
                <w:b/>
                <w:sz w:val="20"/>
                <w:szCs w:val="20"/>
                <w:lang w:val="en-GB" w:eastAsia="en-US"/>
              </w:rPr>
            </w:pPr>
          </w:p>
        </w:tc>
        <w:tc>
          <w:tcPr>
            <w:tcW w:w="3125" w:type="dxa"/>
          </w:tcPr>
          <w:p w14:paraId="7FDF66A5" w14:textId="77777777" w:rsidR="00AA06B9" w:rsidRPr="00375814" w:rsidRDefault="00AA06B9" w:rsidP="00832315">
            <w:pPr>
              <w:pStyle w:val="NormalWeb"/>
              <w:rPr>
                <w:sz w:val="20"/>
                <w:szCs w:val="20"/>
                <w:lang w:val="en-GB" w:eastAsia="en-US"/>
              </w:rPr>
            </w:pPr>
            <w:r w:rsidRPr="00375814">
              <w:rPr>
                <w:sz w:val="20"/>
                <w:szCs w:val="20"/>
                <w:lang w:val="en-GB" w:eastAsia="en-US"/>
              </w:rPr>
              <w:t>Text descriptions of use cases and requirements</w:t>
            </w:r>
          </w:p>
          <w:p w14:paraId="3871B6C3"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modelling</w:t>
            </w:r>
          </w:p>
          <w:p w14:paraId="7D7D2330" w14:textId="77777777" w:rsidR="00AA06B9" w:rsidRPr="00375814" w:rsidRDefault="00AA06B9" w:rsidP="00832315">
            <w:pPr>
              <w:pStyle w:val="NormalWeb"/>
              <w:rPr>
                <w:sz w:val="20"/>
                <w:szCs w:val="20"/>
                <w:lang w:val="en-GB" w:eastAsia="en-US"/>
              </w:rPr>
            </w:pPr>
            <w:r w:rsidRPr="00375814">
              <w:rPr>
                <w:sz w:val="20"/>
                <w:szCs w:val="20"/>
                <w:lang w:val="en-GB" w:eastAsia="en-US"/>
              </w:rPr>
              <w:t>Architectural modelling, prototypes</w:t>
            </w:r>
          </w:p>
        </w:tc>
        <w:tc>
          <w:tcPr>
            <w:tcW w:w="1547" w:type="dxa"/>
          </w:tcPr>
          <w:p w14:paraId="44BBEC29"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 requirements list, initial architecture</w:t>
            </w:r>
          </w:p>
        </w:tc>
        <w:tc>
          <w:tcPr>
            <w:tcW w:w="2074" w:type="dxa"/>
          </w:tcPr>
          <w:p w14:paraId="785FC752" w14:textId="77777777" w:rsidR="00AA06B9" w:rsidRPr="00375814" w:rsidRDefault="00AA06B9" w:rsidP="00832315">
            <w:pPr>
              <w:pStyle w:val="NormalWeb"/>
              <w:rPr>
                <w:sz w:val="20"/>
                <w:szCs w:val="20"/>
                <w:lang w:val="en-GB" w:eastAsia="en-US"/>
              </w:rPr>
            </w:pPr>
            <w:r w:rsidRPr="00375814">
              <w:rPr>
                <w:sz w:val="20"/>
                <w:szCs w:val="20"/>
                <w:lang w:val="en-GB" w:eastAsia="en-US"/>
              </w:rPr>
              <w:t>Use case, Package</w:t>
            </w:r>
          </w:p>
        </w:tc>
      </w:tr>
      <w:tr w:rsidR="00AA06B9" w:rsidRPr="00375814" w14:paraId="5B70CD4A" w14:textId="77777777" w:rsidTr="00A84072">
        <w:tc>
          <w:tcPr>
            <w:tcW w:w="1550" w:type="dxa"/>
          </w:tcPr>
          <w:p w14:paraId="62547443"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analysis</w:t>
            </w:r>
          </w:p>
        </w:tc>
        <w:tc>
          <w:tcPr>
            <w:tcW w:w="3125" w:type="dxa"/>
          </w:tcPr>
          <w:p w14:paraId="5CFD2314" w14:textId="77777777" w:rsidR="00AA06B9" w:rsidRPr="00375814" w:rsidRDefault="00AA06B9" w:rsidP="00832315">
            <w:pPr>
              <w:pStyle w:val="NormalWeb"/>
              <w:rPr>
                <w:sz w:val="20"/>
                <w:szCs w:val="20"/>
                <w:lang w:val="en-GB" w:eastAsia="en-US"/>
              </w:rPr>
            </w:pPr>
            <w:r w:rsidRPr="00375814">
              <w:rPr>
                <w:sz w:val="20"/>
                <w:szCs w:val="20"/>
                <w:lang w:val="en-GB" w:eastAsia="en-US"/>
              </w:rPr>
              <w:t>Use cases analysed to extract required objects. Interactions between objects identified – communication diagrams developed</w:t>
            </w:r>
          </w:p>
        </w:tc>
        <w:tc>
          <w:tcPr>
            <w:tcW w:w="1547" w:type="dxa"/>
          </w:tcPr>
          <w:p w14:paraId="76378FF4" w14:textId="77777777" w:rsidR="00AA06B9" w:rsidRPr="00375814" w:rsidRDefault="00AA06B9" w:rsidP="00832315">
            <w:pPr>
              <w:pStyle w:val="NormalWeb"/>
              <w:rPr>
                <w:sz w:val="20"/>
                <w:szCs w:val="20"/>
                <w:lang w:val="en-GB" w:eastAsia="en-US"/>
              </w:rPr>
            </w:pPr>
            <w:r w:rsidRPr="00375814">
              <w:rPr>
                <w:sz w:val="20"/>
                <w:szCs w:val="20"/>
                <w:lang w:val="en-GB" w:eastAsia="en-US"/>
              </w:rPr>
              <w:t>Analysis models</w:t>
            </w:r>
          </w:p>
        </w:tc>
        <w:tc>
          <w:tcPr>
            <w:tcW w:w="2074" w:type="dxa"/>
          </w:tcPr>
          <w:p w14:paraId="4C9A6DBD" w14:textId="77777777" w:rsidR="00AA06B9" w:rsidRPr="00375814" w:rsidRDefault="00AA06B9" w:rsidP="00832315">
            <w:pPr>
              <w:pStyle w:val="NormalWeb"/>
              <w:rPr>
                <w:sz w:val="20"/>
                <w:szCs w:val="20"/>
                <w:lang w:val="en-GB" w:eastAsia="en-US"/>
              </w:rPr>
            </w:pPr>
            <w:r w:rsidRPr="00375814">
              <w:rPr>
                <w:sz w:val="20"/>
                <w:szCs w:val="20"/>
                <w:lang w:val="en-GB" w:eastAsia="en-US"/>
              </w:rPr>
              <w:t xml:space="preserve">Class, Object, Communication </w:t>
            </w:r>
          </w:p>
        </w:tc>
      </w:tr>
      <w:tr w:rsidR="00AA06B9" w:rsidRPr="00375814" w14:paraId="7C57FAC5" w14:textId="77777777" w:rsidTr="00A84072">
        <w:tc>
          <w:tcPr>
            <w:tcW w:w="1550" w:type="dxa"/>
          </w:tcPr>
          <w:p w14:paraId="118083BA" w14:textId="77777777" w:rsidR="00AA06B9" w:rsidRPr="00375814" w:rsidRDefault="00AA06B9" w:rsidP="00832315">
            <w:pPr>
              <w:pStyle w:val="NormalWeb"/>
              <w:rPr>
                <w:b/>
                <w:sz w:val="20"/>
                <w:szCs w:val="20"/>
                <w:lang w:val="en-GB" w:eastAsia="en-US"/>
              </w:rPr>
            </w:pPr>
            <w:r w:rsidRPr="00375814">
              <w:rPr>
                <w:b/>
                <w:sz w:val="20"/>
                <w:szCs w:val="20"/>
                <w:lang w:val="en-GB" w:eastAsia="en-US"/>
              </w:rPr>
              <w:t>System and architecture design</w:t>
            </w:r>
          </w:p>
        </w:tc>
        <w:tc>
          <w:tcPr>
            <w:tcW w:w="3125" w:type="dxa"/>
          </w:tcPr>
          <w:p w14:paraId="0A4A2302" w14:textId="77777777" w:rsidR="00AA06B9" w:rsidRPr="00375814" w:rsidRDefault="00AA06B9" w:rsidP="00832315">
            <w:pPr>
              <w:pStyle w:val="NormalWeb"/>
              <w:rPr>
                <w:sz w:val="20"/>
                <w:szCs w:val="20"/>
                <w:lang w:val="en-GB" w:eastAsia="en-US"/>
              </w:rPr>
            </w:pPr>
            <w:r w:rsidRPr="00375814">
              <w:rPr>
                <w:sz w:val="20"/>
                <w:szCs w:val="20"/>
                <w:lang w:val="en-GB" w:eastAsia="en-US"/>
              </w:rPr>
              <w:t>Design patterns identified</w:t>
            </w:r>
          </w:p>
        </w:tc>
        <w:tc>
          <w:tcPr>
            <w:tcW w:w="1547" w:type="dxa"/>
          </w:tcPr>
          <w:p w14:paraId="592DAC30" w14:textId="77777777" w:rsidR="00AA06B9" w:rsidRPr="00375814" w:rsidRDefault="00AA06B9" w:rsidP="00832315">
            <w:pPr>
              <w:pStyle w:val="NormalWeb"/>
              <w:rPr>
                <w:sz w:val="20"/>
                <w:szCs w:val="20"/>
                <w:lang w:val="en-GB" w:eastAsia="en-US"/>
              </w:rPr>
            </w:pPr>
            <w:r w:rsidRPr="00375814">
              <w:rPr>
                <w:sz w:val="20"/>
                <w:szCs w:val="20"/>
                <w:lang w:val="en-GB" w:eastAsia="en-US"/>
              </w:rPr>
              <w:t>Overview design and implementation architecture</w:t>
            </w:r>
          </w:p>
        </w:tc>
        <w:tc>
          <w:tcPr>
            <w:tcW w:w="2074" w:type="dxa"/>
          </w:tcPr>
          <w:p w14:paraId="48338A93" w14:textId="77777777" w:rsidR="00AA06B9" w:rsidRPr="00375814" w:rsidRDefault="00AA06B9" w:rsidP="00832315">
            <w:pPr>
              <w:pStyle w:val="NormalWeb"/>
              <w:rPr>
                <w:sz w:val="20"/>
                <w:szCs w:val="20"/>
                <w:lang w:val="en-GB" w:eastAsia="en-US"/>
              </w:rPr>
            </w:pPr>
            <w:r w:rsidRPr="00375814">
              <w:rPr>
                <w:sz w:val="20"/>
                <w:szCs w:val="20"/>
                <w:lang w:val="en-GB" w:eastAsia="en-US"/>
              </w:rPr>
              <w:t>Package, Component, Deployment, Class</w:t>
            </w:r>
          </w:p>
        </w:tc>
      </w:tr>
      <w:tr w:rsidR="00AA06B9" w:rsidRPr="00375814" w14:paraId="1CBBBF38" w14:textId="77777777" w:rsidTr="00A84072">
        <w:tc>
          <w:tcPr>
            <w:tcW w:w="1550" w:type="dxa"/>
          </w:tcPr>
          <w:p w14:paraId="563C61CF" w14:textId="77777777" w:rsidR="00AA06B9" w:rsidRPr="00375814" w:rsidRDefault="00AA06B9" w:rsidP="00832315">
            <w:pPr>
              <w:pStyle w:val="NormalWeb"/>
              <w:rPr>
                <w:b/>
                <w:sz w:val="20"/>
                <w:szCs w:val="20"/>
                <w:lang w:val="en-GB" w:eastAsia="en-US"/>
              </w:rPr>
            </w:pPr>
            <w:r w:rsidRPr="00375814">
              <w:rPr>
                <w:b/>
                <w:sz w:val="20"/>
                <w:szCs w:val="20"/>
                <w:lang w:val="en-GB" w:eastAsia="en-US"/>
              </w:rPr>
              <w:t>Class design</w:t>
            </w:r>
          </w:p>
        </w:tc>
        <w:tc>
          <w:tcPr>
            <w:tcW w:w="3125" w:type="dxa"/>
          </w:tcPr>
          <w:p w14:paraId="658120F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w:t>
            </w:r>
          </w:p>
          <w:p w14:paraId="25DB34C5" w14:textId="77777777" w:rsidR="00AA06B9" w:rsidRPr="00375814" w:rsidRDefault="00AA06B9" w:rsidP="00832315">
            <w:pPr>
              <w:pStyle w:val="NormalWeb"/>
              <w:rPr>
                <w:sz w:val="20"/>
                <w:szCs w:val="20"/>
                <w:lang w:val="en-GB" w:eastAsia="en-US"/>
              </w:rPr>
            </w:pPr>
            <w:r w:rsidRPr="00375814">
              <w:rPr>
                <w:sz w:val="20"/>
                <w:szCs w:val="20"/>
                <w:lang w:val="en-GB" w:eastAsia="en-US"/>
              </w:rPr>
              <w:t>prototypes</w:t>
            </w:r>
          </w:p>
        </w:tc>
        <w:tc>
          <w:tcPr>
            <w:tcW w:w="1547" w:type="dxa"/>
          </w:tcPr>
          <w:p w14:paraId="65843F82"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w:t>
            </w:r>
          </w:p>
        </w:tc>
        <w:tc>
          <w:tcPr>
            <w:tcW w:w="2074" w:type="dxa"/>
          </w:tcPr>
          <w:p w14:paraId="1D85452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1B67AD03" w14:textId="77777777" w:rsidTr="00A84072">
        <w:tc>
          <w:tcPr>
            <w:tcW w:w="1550" w:type="dxa"/>
          </w:tcPr>
          <w:p w14:paraId="69A38216" w14:textId="77777777" w:rsidR="00AA06B9" w:rsidRPr="00375814" w:rsidRDefault="00AA06B9" w:rsidP="00832315">
            <w:pPr>
              <w:pStyle w:val="NormalWeb"/>
              <w:rPr>
                <w:b/>
                <w:sz w:val="20"/>
                <w:szCs w:val="20"/>
                <w:lang w:val="en-GB" w:eastAsia="en-US"/>
              </w:rPr>
            </w:pPr>
            <w:r w:rsidRPr="00375814">
              <w:rPr>
                <w:b/>
                <w:sz w:val="20"/>
                <w:szCs w:val="20"/>
                <w:lang w:val="en-GB" w:eastAsia="en-US"/>
              </w:rPr>
              <w:t>Interface design</w:t>
            </w:r>
          </w:p>
        </w:tc>
        <w:tc>
          <w:tcPr>
            <w:tcW w:w="3125" w:type="dxa"/>
          </w:tcPr>
          <w:p w14:paraId="40C26F6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7E392526"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interface specification</w:t>
            </w:r>
          </w:p>
        </w:tc>
        <w:tc>
          <w:tcPr>
            <w:tcW w:w="2074" w:type="dxa"/>
          </w:tcPr>
          <w:p w14:paraId="7153155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5FB3919A" w14:textId="77777777" w:rsidTr="00A84072">
        <w:tc>
          <w:tcPr>
            <w:tcW w:w="1550" w:type="dxa"/>
          </w:tcPr>
          <w:p w14:paraId="73651B49" w14:textId="77777777" w:rsidR="00AA06B9" w:rsidRPr="00375814" w:rsidRDefault="00AA06B9" w:rsidP="00832315">
            <w:pPr>
              <w:pStyle w:val="NormalWeb"/>
              <w:rPr>
                <w:b/>
                <w:sz w:val="20"/>
                <w:szCs w:val="20"/>
                <w:lang w:val="en-GB" w:eastAsia="en-US"/>
              </w:rPr>
            </w:pPr>
            <w:r w:rsidRPr="00375814">
              <w:rPr>
                <w:b/>
                <w:sz w:val="20"/>
                <w:szCs w:val="20"/>
                <w:lang w:val="en-GB" w:eastAsia="en-US"/>
              </w:rPr>
              <w:t>Data management design</w:t>
            </w:r>
          </w:p>
        </w:tc>
        <w:tc>
          <w:tcPr>
            <w:tcW w:w="3125" w:type="dxa"/>
          </w:tcPr>
          <w:p w14:paraId="08D4BF80"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64C34E44"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data specification</w:t>
            </w:r>
          </w:p>
        </w:tc>
        <w:tc>
          <w:tcPr>
            <w:tcW w:w="2074" w:type="dxa"/>
          </w:tcPr>
          <w:p w14:paraId="339E6C75"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42D5BE74" w14:textId="77777777" w:rsidTr="00A84072">
        <w:tc>
          <w:tcPr>
            <w:tcW w:w="1550" w:type="dxa"/>
          </w:tcPr>
          <w:p w14:paraId="06E5BDA1" w14:textId="77777777" w:rsidR="00AA06B9" w:rsidRPr="00375814" w:rsidRDefault="00AA06B9" w:rsidP="00832315">
            <w:pPr>
              <w:pStyle w:val="NormalWeb"/>
              <w:rPr>
                <w:b/>
                <w:sz w:val="20"/>
                <w:szCs w:val="20"/>
                <w:lang w:val="en-GB" w:eastAsia="en-US"/>
              </w:rPr>
            </w:pPr>
            <w:r w:rsidRPr="00375814">
              <w:rPr>
                <w:b/>
                <w:sz w:val="20"/>
                <w:szCs w:val="20"/>
                <w:lang w:val="en-GB" w:eastAsia="en-US"/>
              </w:rPr>
              <w:lastRenderedPageBreak/>
              <w:t>Construction</w:t>
            </w:r>
          </w:p>
        </w:tc>
        <w:tc>
          <w:tcPr>
            <w:tcW w:w="3125" w:type="dxa"/>
          </w:tcPr>
          <w:p w14:paraId="36A8868E"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component reuse</w:t>
            </w:r>
          </w:p>
        </w:tc>
        <w:tc>
          <w:tcPr>
            <w:tcW w:w="1547" w:type="dxa"/>
          </w:tcPr>
          <w:p w14:paraId="7A3ED0D8" w14:textId="77777777" w:rsidR="00AA06B9" w:rsidRPr="00375814" w:rsidRDefault="00AA06B9" w:rsidP="00832315">
            <w:pPr>
              <w:pStyle w:val="NormalWeb"/>
              <w:rPr>
                <w:sz w:val="20"/>
                <w:szCs w:val="20"/>
                <w:lang w:val="en-GB" w:eastAsia="en-US"/>
              </w:rPr>
            </w:pPr>
            <w:r w:rsidRPr="00375814">
              <w:rPr>
                <w:sz w:val="20"/>
                <w:szCs w:val="20"/>
                <w:lang w:val="en-GB" w:eastAsia="en-US"/>
              </w:rPr>
              <w:t>Constructed system, documentation</w:t>
            </w:r>
          </w:p>
        </w:tc>
        <w:tc>
          <w:tcPr>
            <w:tcW w:w="2074" w:type="dxa"/>
          </w:tcPr>
          <w:p w14:paraId="56DEF7D0" w14:textId="77777777" w:rsidR="00AA06B9" w:rsidRPr="00375814" w:rsidRDefault="00AA06B9" w:rsidP="00832315">
            <w:pPr>
              <w:pStyle w:val="NormalWeb"/>
              <w:rPr>
                <w:sz w:val="20"/>
                <w:szCs w:val="20"/>
                <w:lang w:val="en-GB" w:eastAsia="en-US"/>
              </w:rPr>
            </w:pPr>
          </w:p>
        </w:tc>
      </w:tr>
      <w:tr w:rsidR="00AA06B9" w:rsidRPr="00375814" w14:paraId="492FAC89" w14:textId="77777777" w:rsidTr="00A84072">
        <w:tc>
          <w:tcPr>
            <w:tcW w:w="1550" w:type="dxa"/>
          </w:tcPr>
          <w:p w14:paraId="1CF84474" w14:textId="77777777" w:rsidR="00AA06B9" w:rsidRPr="00375814" w:rsidRDefault="00AA06B9" w:rsidP="00832315">
            <w:pPr>
              <w:pStyle w:val="NormalWeb"/>
              <w:rPr>
                <w:b/>
                <w:sz w:val="20"/>
                <w:szCs w:val="20"/>
                <w:lang w:val="en-GB" w:eastAsia="en-US"/>
              </w:rPr>
            </w:pPr>
            <w:r w:rsidRPr="00375814">
              <w:rPr>
                <w:b/>
                <w:sz w:val="20"/>
                <w:szCs w:val="20"/>
                <w:lang w:val="en-GB" w:eastAsia="en-US"/>
              </w:rPr>
              <w:t>Testing</w:t>
            </w:r>
          </w:p>
        </w:tc>
        <w:tc>
          <w:tcPr>
            <w:tcW w:w="3125" w:type="dxa"/>
          </w:tcPr>
          <w:p w14:paraId="7B66E796"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test planning and design, testing</w:t>
            </w:r>
          </w:p>
        </w:tc>
        <w:tc>
          <w:tcPr>
            <w:tcW w:w="1547" w:type="dxa"/>
          </w:tcPr>
          <w:p w14:paraId="35CF5057" w14:textId="77777777" w:rsidR="00AA06B9" w:rsidRPr="00375814" w:rsidRDefault="00AA06B9" w:rsidP="00832315">
            <w:pPr>
              <w:pStyle w:val="NormalWeb"/>
              <w:rPr>
                <w:sz w:val="20"/>
                <w:szCs w:val="20"/>
                <w:lang w:val="en-GB" w:eastAsia="en-US"/>
              </w:rPr>
            </w:pPr>
            <w:r w:rsidRPr="00375814">
              <w:rPr>
                <w:sz w:val="20"/>
                <w:szCs w:val="20"/>
                <w:lang w:val="en-GB" w:eastAsia="en-US"/>
              </w:rPr>
              <w:t>Test plans, test cases, tested system</w:t>
            </w:r>
          </w:p>
        </w:tc>
        <w:tc>
          <w:tcPr>
            <w:tcW w:w="2074" w:type="dxa"/>
          </w:tcPr>
          <w:p w14:paraId="6D49F457" w14:textId="77777777" w:rsidR="00AA06B9" w:rsidRPr="00375814" w:rsidRDefault="00AA06B9" w:rsidP="006724FA">
            <w:pPr>
              <w:pStyle w:val="NormalWeb"/>
              <w:keepNext/>
              <w:rPr>
                <w:sz w:val="20"/>
                <w:szCs w:val="20"/>
                <w:lang w:val="en-GB" w:eastAsia="en-US"/>
              </w:rPr>
            </w:pPr>
          </w:p>
        </w:tc>
      </w:tr>
    </w:tbl>
    <w:p w14:paraId="18254C61" w14:textId="6CCFEC6A" w:rsidR="006724FA" w:rsidRDefault="006724FA">
      <w:pPr>
        <w:pStyle w:val="Caption"/>
      </w:pPr>
      <w:r>
        <w:t xml:space="preserve">Table </w:t>
      </w:r>
      <w:fldSimple w:instr=" SEQ Table \* ARABIC ">
        <w:r>
          <w:rPr>
            <w:noProof/>
          </w:rPr>
          <w:t>1</w:t>
        </w:r>
      </w:fldSimple>
      <w:r>
        <w:t xml:space="preserve"> Development activity details</w:t>
      </w:r>
    </w:p>
    <w:p w14:paraId="0A432A01" w14:textId="77777777" w:rsidR="00084035" w:rsidRDefault="00084035" w:rsidP="00832315">
      <w:pPr>
        <w:pStyle w:val="Heading3"/>
        <w:rPr>
          <w:lang w:eastAsia="en-US"/>
        </w:rPr>
      </w:pPr>
      <w:r>
        <w:rPr>
          <w:lang w:eastAsia="en-US"/>
        </w:rPr>
        <w:t>Qualitative evaluation of artefact by domain experts:</w:t>
      </w:r>
    </w:p>
    <w:p w14:paraId="08036015" w14:textId="06468C52" w:rsidR="009C7D6F" w:rsidRDefault="006724FA" w:rsidP="009C7D6F">
      <w:pPr>
        <w:rPr>
          <w:rFonts w:cs="Arial"/>
        </w:rPr>
      </w:pPr>
      <w:r>
        <w:rPr>
          <w:lang w:eastAsia="en-US"/>
        </w:rPr>
        <w:t xml:space="preserve">Qualitative evaluation is based on software walkthroughs, presentations </w:t>
      </w:r>
      <w:r w:rsidR="00084035">
        <w:rPr>
          <w:lang w:eastAsia="en-US"/>
        </w:rPr>
        <w:t>and interviews with domain experts</w:t>
      </w:r>
      <w:r>
        <w:rPr>
          <w:lang w:eastAsia="en-US"/>
        </w:rPr>
        <w:t>. Expert</w:t>
      </w:r>
      <w:r w:rsidR="000D66B9">
        <w:rPr>
          <w:lang w:eastAsia="en-US"/>
        </w:rPr>
        <w:t>s</w:t>
      </w:r>
      <w:r>
        <w:rPr>
          <w:lang w:eastAsia="en-US"/>
        </w:rPr>
        <w:t xml:space="preserve"> will be</w:t>
      </w:r>
      <w:r w:rsidRPr="00375814">
        <w:rPr>
          <w:lang w:eastAsia="en-US"/>
        </w:rPr>
        <w:t xml:space="preserve"> presented with a series of studies and results from the application, opinion</w:t>
      </w:r>
      <w:r>
        <w:rPr>
          <w:lang w:eastAsia="en-US"/>
        </w:rPr>
        <w:t>s</w:t>
      </w:r>
      <w:r w:rsidRPr="00375814">
        <w:rPr>
          <w:lang w:eastAsia="en-US"/>
        </w:rPr>
        <w:t xml:space="preserve"> of experts </w:t>
      </w:r>
      <w:r>
        <w:rPr>
          <w:lang w:eastAsia="en-US"/>
        </w:rPr>
        <w:t xml:space="preserve">will be </w:t>
      </w:r>
      <w:r w:rsidRPr="00375814">
        <w:rPr>
          <w:lang w:eastAsia="en-US"/>
        </w:rPr>
        <w:t>captured and summarised.</w:t>
      </w:r>
      <w:r w:rsidR="009C7D6F">
        <w:rPr>
          <w:lang w:eastAsia="en-US"/>
        </w:rPr>
        <w:t xml:space="preserve"> With expert review </w:t>
      </w:r>
      <w:r w:rsidR="009C7D6F">
        <w:rPr>
          <w:rFonts w:cs="Arial"/>
        </w:rPr>
        <w:t xml:space="preserve">it will be possible to </w:t>
      </w:r>
      <w:r w:rsidR="000D66B9">
        <w:rPr>
          <w:rFonts w:cs="Arial"/>
        </w:rPr>
        <w:t>evaluate</w:t>
      </w:r>
      <w:r w:rsidR="009C7D6F" w:rsidRPr="00375814">
        <w:rPr>
          <w:rFonts w:cs="Arial"/>
        </w:rPr>
        <w:t xml:space="preserve"> if useful localised construction approaches</w:t>
      </w:r>
      <w:r w:rsidR="009C7D6F">
        <w:rPr>
          <w:rFonts w:cs="Arial"/>
        </w:rPr>
        <w:t xml:space="preserve"> can be generated.</w:t>
      </w:r>
    </w:p>
    <w:p w14:paraId="5460FB08" w14:textId="77777777" w:rsidR="00084035" w:rsidRDefault="00084035" w:rsidP="00832315">
      <w:pPr>
        <w:pStyle w:val="Heading3"/>
        <w:rPr>
          <w:lang w:eastAsia="en-US"/>
        </w:rPr>
      </w:pPr>
      <w:r>
        <w:rPr>
          <w:lang w:eastAsia="en-US"/>
        </w:rPr>
        <w:t>Quantitative evaluation of output from artefact results:</w:t>
      </w:r>
    </w:p>
    <w:p w14:paraId="1C9998A5" w14:textId="6F33739C" w:rsidR="00502404" w:rsidRDefault="009C7D6F" w:rsidP="00084035">
      <w:r>
        <w:t>Quantitative evaluation involves s</w:t>
      </w:r>
      <w:r w:rsidR="00084035">
        <w:t xml:space="preserve">tatistical comparison of different </w:t>
      </w:r>
      <w:r>
        <w:t>analytic methods, and different configurations of those</w:t>
      </w:r>
      <w:r w:rsidR="00084035">
        <w:t xml:space="preserve"> methods. Quality measures for </w:t>
      </w:r>
      <w:r w:rsidR="001A3461">
        <w:t xml:space="preserve">the </w:t>
      </w:r>
      <w:r w:rsidR="00084035">
        <w:t xml:space="preserve">methods applied </w:t>
      </w:r>
      <w:r w:rsidR="001A3461">
        <w:t>include distance metrics for clustering</w:t>
      </w:r>
      <w:r w:rsidR="00084035">
        <w:t xml:space="preserve">. </w:t>
      </w:r>
      <w:r>
        <w:t>The a</w:t>
      </w:r>
      <w:r w:rsidR="00C75CA9" w:rsidRPr="00375814">
        <w:rPr>
          <w:lang w:eastAsia="en-US"/>
        </w:rPr>
        <w:t xml:space="preserve">pplication is </w:t>
      </w:r>
      <w:r>
        <w:rPr>
          <w:lang w:eastAsia="en-US"/>
        </w:rPr>
        <w:t xml:space="preserve">also </w:t>
      </w:r>
      <w:r w:rsidR="00C75CA9" w:rsidRPr="00375814">
        <w:rPr>
          <w:lang w:eastAsia="en-US"/>
        </w:rPr>
        <w:t>evaluated through verification, validation and testing – tests identified during the requirements specification and revisited through the prototyping stages.</w:t>
      </w:r>
    </w:p>
    <w:p w14:paraId="251DCD70" w14:textId="77777777" w:rsidR="00084035" w:rsidRPr="00375814" w:rsidRDefault="00084035" w:rsidP="00643CEE">
      <w:pPr>
        <w:pStyle w:val="NormalWeb"/>
        <w:rPr>
          <w:sz w:val="20"/>
          <w:szCs w:val="20"/>
          <w:lang w:eastAsia="en-US"/>
        </w:rPr>
      </w:pPr>
    </w:p>
    <w:p w14:paraId="035F0919" w14:textId="2ED71123" w:rsidR="00F83B12" w:rsidRPr="00375814" w:rsidRDefault="00F83B12" w:rsidP="00F83B12">
      <w:pPr>
        <w:pStyle w:val="Heading2"/>
      </w:pPr>
      <w:r w:rsidRPr="00375814">
        <w:t>Outcome</w:t>
      </w:r>
    </w:p>
    <w:p w14:paraId="6FECBB87" w14:textId="7B455B93" w:rsidR="00BD0E7E" w:rsidRPr="00375814" w:rsidRDefault="00BD0E7E" w:rsidP="00BD0E7E">
      <w:pPr>
        <w:rPr>
          <w:rFonts w:cs="Arial"/>
          <w:lang w:eastAsia="en-US" w:bidi="ar-SA"/>
        </w:rPr>
      </w:pPr>
      <w:r w:rsidRPr="00375814">
        <w:rPr>
          <w:rFonts w:cs="Arial"/>
          <w:lang w:eastAsia="en-US" w:bidi="ar-SA"/>
        </w:rPr>
        <w:t>The goal for the project is a big climate data analytic system that enables knowledge-discovery to support decision making in the design and construction of buildings in Colombia. Specifically, the project aims to enable the search for patterns in climate data that can be linked to localized, climate-responsive design and construction strategies. Application of these strategies can lead to buildings that perform better in terms of production costs, life-time running costs (reduced heating and cooling) and occupant comfort.</w:t>
      </w:r>
    </w:p>
    <w:p w14:paraId="67E313C4" w14:textId="77777777" w:rsidR="00BD0E7E" w:rsidRPr="00375814" w:rsidRDefault="00BD0E7E" w:rsidP="00BD0E7E">
      <w:pPr>
        <w:rPr>
          <w:rFonts w:cs="Arial"/>
          <w:lang w:eastAsia="en-US" w:bidi="ar-SA"/>
        </w:rPr>
      </w:pPr>
      <w:r w:rsidRPr="00375814">
        <w:rPr>
          <w:rFonts w:cs="Arial"/>
          <w:lang w:eastAsia="en-US" w:bidi="ar-SA"/>
        </w:rPr>
        <w:t>The project proposes that by combining a big data workflow management infrastructure with spatiotemporal data mining techniques localized approaches to building design and construction that respond to the unique weather conditions in Colombia can be identified.</w:t>
      </w:r>
    </w:p>
    <w:p w14:paraId="0D7A2B6F" w14:textId="7747CE55" w:rsidR="00BD0E7E" w:rsidRPr="00375814" w:rsidRDefault="00BD0E7E" w:rsidP="00BD0E7E">
      <w:pPr>
        <w:rPr>
          <w:rFonts w:cs="Arial"/>
          <w:lang w:eastAsia="en-US" w:bidi="ar-SA"/>
        </w:rPr>
      </w:pPr>
      <w:r w:rsidRPr="00375814">
        <w:rPr>
          <w:rFonts w:cs="Arial"/>
          <w:lang w:eastAsia="en-US" w:bidi="ar-SA"/>
        </w:rPr>
        <w:t xml:space="preserve">To achieve this goal a big data system is </w:t>
      </w:r>
      <w:r w:rsidR="00F76254">
        <w:rPr>
          <w:rFonts w:cs="Arial"/>
          <w:lang w:eastAsia="en-US" w:bidi="ar-SA"/>
        </w:rPr>
        <w:t>developed</w:t>
      </w:r>
      <w:r w:rsidRPr="00375814">
        <w:rPr>
          <w:rFonts w:cs="Arial"/>
          <w:lang w:eastAsia="en-US" w:bidi="ar-SA"/>
        </w:rPr>
        <w:t xml:space="preserve"> that follows current best practices for the storage, processing, analysis, management and visualization of the data.  Specific focus will be on enabling the analytics and visuali</w:t>
      </w:r>
      <w:r w:rsidR="00F76254">
        <w:rPr>
          <w:rFonts w:cs="Arial"/>
          <w:lang w:eastAsia="en-US" w:bidi="ar-SA"/>
        </w:rPr>
        <w:t xml:space="preserve">zation to facilitate </w:t>
      </w:r>
      <w:r w:rsidR="00BF22E7">
        <w:rPr>
          <w:rFonts w:cs="Arial"/>
          <w:lang w:eastAsia="en-US" w:bidi="ar-SA"/>
        </w:rPr>
        <w:t>knowledge discovery</w:t>
      </w:r>
      <w:r w:rsidR="009C7D6F">
        <w:rPr>
          <w:rFonts w:cs="Arial"/>
          <w:lang w:eastAsia="en-US" w:bidi="ar-SA"/>
        </w:rPr>
        <w:t xml:space="preserve"> through d</w:t>
      </w:r>
      <w:r w:rsidRPr="00375814">
        <w:rPr>
          <w:rFonts w:cs="Arial"/>
          <w:lang w:eastAsia="en-US" w:bidi="ar-SA"/>
        </w:rPr>
        <w:t>ata mining. Knowledge from the data will support decision making for the design and construction of buildings to potentially improve living conditions (quality of life and wellbeing) and reduce energy consumption in buildings.</w:t>
      </w:r>
    </w:p>
    <w:p w14:paraId="22E10403" w14:textId="44636AE6" w:rsidR="00E17D8E" w:rsidRPr="00375814" w:rsidRDefault="00E17D8E" w:rsidP="00E17D8E">
      <w:pPr>
        <w:pStyle w:val="Heading1"/>
      </w:pPr>
      <w:r w:rsidRPr="00375814">
        <w:lastRenderedPageBreak/>
        <w:t>Background and review of literature</w:t>
      </w:r>
    </w:p>
    <w:p w14:paraId="2D63B3E5" w14:textId="2BCB7D4E" w:rsidR="00F83B12" w:rsidRDefault="00F83B12" w:rsidP="00F83B12">
      <w:pPr>
        <w:pStyle w:val="Heading2"/>
      </w:pPr>
      <w:r w:rsidRPr="00375814">
        <w:t>Background</w:t>
      </w:r>
    </w:p>
    <w:p w14:paraId="5728F21E" w14:textId="49106C51" w:rsidR="007A250A" w:rsidRDefault="00276F7A" w:rsidP="00276F7A">
      <w:r>
        <w:t>The literature review spans various themes, first low-energy environmental design strategies</w:t>
      </w:r>
      <w:r w:rsidR="007A250A">
        <w:t xml:space="preserve"> are examined</w:t>
      </w:r>
      <w:r w:rsidR="008A55FA">
        <w:t>,</w:t>
      </w:r>
      <w:r w:rsidR="007A250A">
        <w:t xml:space="preserve"> </w:t>
      </w:r>
      <w:r>
        <w:t>what they are and how they are represented</w:t>
      </w:r>
      <w:r w:rsidR="008A55FA">
        <w:t xml:space="preserve"> is defined</w:t>
      </w:r>
      <w:r>
        <w:t xml:space="preserve">. The spatiotemporal nature of climate data is described, this is contrasted with classical data mining and key differences are determined. Data mining methods applicable to spatiotemporal are discussed and challenges for these techniques identified. </w:t>
      </w:r>
      <w:r w:rsidR="00D21D46">
        <w:t>Data mining is positioned as one of three key elements in k</w:t>
      </w:r>
      <w:r>
        <w:t>nowledge discovery</w:t>
      </w:r>
      <w:r w:rsidR="00D21D46">
        <w:t xml:space="preserve"> processes, the </w:t>
      </w:r>
      <w:r w:rsidR="00A84072">
        <w:t xml:space="preserve">relationship with the </w:t>
      </w:r>
      <w:r w:rsidR="00D21D46">
        <w:t>other two;</w:t>
      </w:r>
      <w:r>
        <w:t xml:space="preserve"> domain expertise</w:t>
      </w:r>
      <w:r w:rsidR="00D21D46">
        <w:t xml:space="preserve"> and</w:t>
      </w:r>
      <w:r>
        <w:t xml:space="preserve"> data management </w:t>
      </w:r>
      <w:r w:rsidR="00A84072">
        <w:t>is</w:t>
      </w:r>
      <w:r>
        <w:t xml:space="preserve"> </w:t>
      </w:r>
      <w:r w:rsidR="00A84072">
        <w:t xml:space="preserve">described. </w:t>
      </w:r>
    </w:p>
    <w:p w14:paraId="3D0583C6" w14:textId="18C37A35" w:rsidR="00276F7A" w:rsidRDefault="007A250A" w:rsidP="00276F7A">
      <w:r>
        <w:t>Relevant big data concepts are explored, this includes the use of workflow management systems for big data science applications and how Infrastructure as a Service offered by cloud service providers may be an applicable service model. Applications that have addressed climate data tasks using big data analytics tools are identified. Common to many of these applications is Apache Spark’s machine learning library</w:t>
      </w:r>
      <w:r w:rsidR="008A55FA">
        <w:t>, this is identified as a key tool for this project.</w:t>
      </w:r>
    </w:p>
    <w:p w14:paraId="34D230CC" w14:textId="1F9A3471" w:rsidR="00F83B12" w:rsidRDefault="00F83B12" w:rsidP="00F83B12">
      <w:pPr>
        <w:pStyle w:val="Heading2"/>
      </w:pPr>
      <w:r w:rsidRPr="00375814">
        <w:t>Literature review</w:t>
      </w:r>
    </w:p>
    <w:p w14:paraId="7EA6DF9E" w14:textId="77777777" w:rsidR="00931BC5" w:rsidRPr="00375814" w:rsidRDefault="00931BC5" w:rsidP="00931BC5">
      <w:pPr>
        <w:pStyle w:val="Heading3"/>
        <w:rPr>
          <w:lang w:eastAsia="en-US"/>
        </w:rPr>
      </w:pPr>
      <w:r w:rsidRPr="00375814">
        <w:rPr>
          <w:lang w:eastAsia="en-US"/>
        </w:rPr>
        <w:t>Low Energy Environmental Design Strategies</w:t>
      </w:r>
    </w:p>
    <w:p w14:paraId="6C00EA62" w14:textId="469F36D0" w:rsidR="00931BC5" w:rsidRPr="00375814" w:rsidRDefault="00931BC5" w:rsidP="000159B5">
      <w:r w:rsidRPr="00375814">
        <w:t xml:space="preserve">Human thermal comfort Can be understood as a combination of temperature, relative humidity, air movement and radiant temperature, giving a state of mind where a person requires no change in current conditions </w:t>
      </w:r>
      <w:r w:rsidRPr="00375814">
        <w:fldChar w:fldCharType="begin" w:fldLock="1"/>
      </w:r>
      <w:r w:rsidR="000A4C8E">
        <w:instrText>ADDIN CSL_CITATION {"citationItems":[{"id":"ITEM-1","itemData":{"DOI":"10.1163/ej.9789004155947.i-937.23","ISBN":"9781933742557","ISSN":"09392475","PMID":"22033698","abstract":"The 2013 ASHRAE Handbook—Fundamentals covers basic principles and data used in the HVAC&amp;R industry. The ASHRAE Technical Committees that prepare these chapters provide new information, clarify existing content, delete obsolete materials, and reorganize chapters to make the Handbook more understandable and easier to use. An accompanying CD-ROM contains all the volume’s chapters in both I-P and SI units. Some of this volume’s revisions are described as follows: Chapter 5, Two-Phase Flow, has new information on heat transfer in tube bundles; predictive techniques for saturated and subcooled boiling in tube bundles; subcooled boiling heat transfer; boiling, heat transfer, condensation, and pressure drop in mini- and microchannels; boiling/evaporation with enhanced surfaces; and much more. Chapter 9, Thermal Comfort, has new content on personal environmental control (PEC) systems; the effect of occupant and air motion on clothing insulation; and multisegment thermal physiology models. Chapter 10, Indoor Environmental Health, has new content on microbiology; health effects of fine particulate matter and noise; pathogens with potential for airborne transmission; semivolatile organic compounds (SVOCs); ozone; and dampness. Chapter 11, Air Contaminants, has updates for new ASHRAE research, plus added text and graphics on ultrafine particles, SVOCs, and health effects of various air contaminants. Chapter 14, Climatic Design Information, includes a complete replacement of the data tables for 6443 locations worldwide—an increase of 879 locations from the 2009 edition of the chapter. Each location’s information now also includes monthly precipitation. Chapter 16, Ventilation and Infiltration, has added content from ASHRAE Standard 62.1-2010 on how to address multiple-zone recirculating systems. Chapter 18, Nonresidential Cooling and Heating Load Calculations, includes new plug load data, an elevation correction example, an equation summary, and an entirely new master example section based on the renovated ASHRAE headquarters building. Chapter 19, Energy Estimating and Modeling Methods, has new content on the comprehensive room transfer function (CRTF) method; ground heat transfer; a variable-speed vapor compression heat pump model; and validation, verification, and calibration. Chapter 21, Duct Design, includes new content on testing for HVAC system air leakage, a revised equation for resistance of flexible duct, and a revised table for duct roughness materials/shap…","author":[{"dropping-particle":"","family":"ASHRAE","given":"","non-dropping-particle":"","parse-names":false,"suffix":""}],"container-title":"ASHRAE","id":"ITEM-1","issued":{"date-parts":[["2013"]]},"number-of-pages":"1134","title":"2013 ASHRAE Handbook: Fundamentals","type":"book"},"uris":["http://www.mendeley.com/documents/?uuid=5abec591-b4c1-4cbf-9c4d-09e0ada380c9"]}],"mendeley":{"formattedCitation":"(ASHRAE, 2013)","plainTextFormattedCitation":"(ASHRAE, 2013)","previouslyFormattedCitation":"(ASHRAE, 2013)"},"properties":{"noteIndex":0},"schema":"https://github.com/citation-style-language/schema/raw/master/csl-citation.json"}</w:instrText>
      </w:r>
      <w:r w:rsidRPr="00375814">
        <w:fldChar w:fldCharType="separate"/>
      </w:r>
      <w:r w:rsidRPr="00375814">
        <w:rPr>
          <w:noProof/>
        </w:rPr>
        <w:t>(ASHRAE, 2013)</w:t>
      </w:r>
      <w:r w:rsidRPr="00375814">
        <w:fldChar w:fldCharType="end"/>
      </w:r>
      <w:r w:rsidRPr="00375814">
        <w:t xml:space="preserve"> or a state where minimal extra energy is require to maintain the human balance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00001C83" w:rsidRPr="00001C83">
        <w:rPr>
          <w:noProof/>
        </w:rPr>
        <w:t xml:space="preserve">(Manzano-Agugliaro </w:t>
      </w:r>
      <w:r w:rsidR="00001C83" w:rsidRPr="00001C83">
        <w:rPr>
          <w:i/>
          <w:noProof/>
        </w:rPr>
        <w:t>et al.</w:t>
      </w:r>
      <w:r w:rsidR="00001C83" w:rsidRPr="00001C83">
        <w:rPr>
          <w:noProof/>
        </w:rPr>
        <w:t>, 2015)</w:t>
      </w:r>
      <w:r w:rsidRPr="00375814">
        <w:fldChar w:fldCharType="end"/>
      </w:r>
      <w:r w:rsidRPr="00375814">
        <w:t>.</w:t>
      </w:r>
    </w:p>
    <w:p w14:paraId="1BFC4835" w14:textId="60A8D58E" w:rsidR="00931BC5" w:rsidRPr="00375814" w:rsidRDefault="00931BC5" w:rsidP="000159B5">
      <w:r w:rsidRPr="00375814">
        <w:t>Psychrometric chart</w:t>
      </w:r>
      <w:r w:rsidR="000159B5">
        <w:t>s are</w:t>
      </w:r>
      <w:r w:rsidRPr="00375814">
        <w:t xml:space="preserve"> used to map interrelationships of thermal conditions of the environment (</w:t>
      </w:r>
      <w:r w:rsidR="00A6556A">
        <w:fldChar w:fldCharType="begin"/>
      </w:r>
      <w:r w:rsidR="00A6556A">
        <w:instrText xml:space="preserve"> REF _Ref526244145 \h </w:instrText>
      </w:r>
      <w:r w:rsidR="000159B5">
        <w:instrText xml:space="preserve"> \* MERGEFORMAT </w:instrText>
      </w:r>
      <w:r w:rsidR="00A6556A">
        <w:fldChar w:fldCharType="separate"/>
      </w:r>
      <w:r w:rsidR="00FE6526" w:rsidRPr="00FE6526">
        <w:t xml:space="preserve">Figure </w:t>
      </w:r>
      <w:r w:rsidR="00FE6526" w:rsidRPr="00FE6526">
        <w:rPr>
          <w:noProof/>
        </w:rPr>
        <w:t>2</w:t>
      </w:r>
      <w:r w:rsidR="00A6556A">
        <w:fldChar w:fldCharType="end"/>
      </w:r>
      <w:r w:rsidRPr="00375814">
        <w:t>). A zone of human thermal comfort can be plotted following standard guidelines (ASHRAE, 2013). Hourly data points can be plotted on the chart, where they fall outside of the comfort zone the design of the building and/or services must be adapted to provide comfort.</w:t>
      </w:r>
    </w:p>
    <w:p w14:paraId="386AE768" w14:textId="77777777" w:rsidR="00931BC5" w:rsidRPr="00375814" w:rsidRDefault="00931BC5" w:rsidP="00931BC5">
      <w:r w:rsidRPr="00375814">
        <w:t xml:space="preserve">The psychrometric chart was adapted by </w:t>
      </w:r>
      <w:bookmarkStart w:id="4" w:name="_Hlk515362008"/>
      <w:r w:rsidRPr="00375814">
        <w:fldChar w:fldCharType="begin" w:fldLock="1"/>
      </w:r>
      <w:r w:rsidR="000A4C8E">
        <w:instrText>ADDIN CSL_CITATION {"citationItems":[{"id":"ITEM-1","itemData":{"abstract":"The paper discusses issues of thermal comfort standards, including the ASHRAE comfort zone, techniques of graphical climate data analysis, as well as the uses of building bioclimatic charts in the formulation of building design guidelines, especially for hot climates. The problematics of applying the Olgyay bioclimatic charts and the ASHRAE comfort standards for unconditioned buildings, especially in developing hot countries, are discussed. Revised building bioclimatic charts are described for the first time in this paper. The boundaries of applicability of various building design strategies and passive cooling systems in different climates are discussed. These strategies are based on the expected indoor temperatures achievable with the different strategies and include daytime \"comfort\" ventilation, the utilization of the structural mass for thermal storage in conjunction with nocturnal ventilation, and direct and indirect evaporative cooling.","author":[{"dropping-particle":"","family":"Givoni","given":"Baruch","non-dropping-particle":"","parse-names":false,"suffix":""}],"container-title":"Energy and Buildings","id":"ITEM-1","issued":{"date-parts":[["1992"]]},"page":"11-23","title":"Comfort, climate analysis and building design guidelines","type":"article-journal","volume":"18"},"uris":["http://www.mendeley.com/documents/?uuid=c83d89ee-0562-3434-abb8-f93c432bdbb8"]}],"mendeley":{"formattedCitation":"(Givoni, 1992)","manualFormatting":"Givoni (1992)","plainTextFormattedCitation":"(Givoni, 1992)","previouslyFormattedCitation":"(Givoni, 1992)"},"properties":{"noteIndex":0},"schema":"https://github.com/citation-style-language/schema/raw/master/csl-citation.json"}</w:instrText>
      </w:r>
      <w:r w:rsidRPr="00375814">
        <w:fldChar w:fldCharType="separate"/>
      </w:r>
      <w:r w:rsidRPr="00375814">
        <w:rPr>
          <w:noProof/>
        </w:rPr>
        <w:t>Givoni (1992)</w:t>
      </w:r>
      <w:r w:rsidRPr="00375814">
        <w:fldChar w:fldCharType="end"/>
      </w:r>
      <w:r w:rsidRPr="00375814">
        <w:t xml:space="preserve"> </w:t>
      </w:r>
      <w:bookmarkEnd w:id="4"/>
      <w:r w:rsidRPr="00375814">
        <w:t xml:space="preserve">as the building bioclimatic chart and later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to include specific zones representing strategies that can be applied to a design to extend the zone of comfort. Conventional heating and air conditioning are recommended only at extremes. The strategies include what Lechner (2009, p9) describes as tier 1: basic building design (building orientation, position and size of openings, material specification) and tier 2: passive systems (passive solar heating, night-time flush cooling). Correct design decision making at these levels can reduce building energy consumption by up to 80% (Lechner, 2009, p9).</w:t>
      </w:r>
    </w:p>
    <w:p w14:paraId="783C4590" w14:textId="77777777" w:rsidR="00931BC5" w:rsidRPr="00375814" w:rsidRDefault="00931BC5" w:rsidP="00931BC5">
      <w:r w:rsidRPr="00375814">
        <w:t>Each design strategy can be further specialised into a series of instrumental techniques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which can include regionally specific and traditional construction and more experimental methods. Climate Consultant software (</w:t>
      </w:r>
      <w:r w:rsidRPr="00375814">
        <w:fldChar w:fldCharType="begin" w:fldLock="1"/>
      </w:r>
      <w:r w:rsidR="00107E89">
        <w:instrText>ADDIN CSL_CITATION {"citationItems":[{"id":"ITEM-1","itemData":{"author":[{"dropping-particle":"","family":"Milne","given":"M","non-dropping-particle":"","parse-names":false,"suffix":""},{"dropping-particle":"","family":"Liggett","given":"R","non-dropping-particle":"","parse-names":false,"suffix":""},{"dropping-particle":"","family":"Benson","given":"A","non-dropping-particle":"","parse-names":false,"suffix":""}],"container-title":"American Solar Energy Society Meeting","id":"ITEM-1","issued":{"date-parts":[["2009"]]},"title":"Climate Consultant 4.0 develops design guidelines for each unique climate","type":"article-journal"},"uris":["http://www.mendeley.com/documents/?uuid=51eed383-e4dd-3270-9d28-e07e104fed99"]}],"mendeley":{"formattedCitation":"(Milne, Liggett and Benson, 2009)","manualFormatting":"Milne, Liggett and Benson, 2009)","plainTextFormattedCitation":"(Milne, Liggett and Benson, 2009)","previouslyFormattedCitation":"(Milne, Liggett and Benson, 2009)"},"properties":{"noteIndex":0},"schema":"https://github.com/citation-style-language/schema/raw/master/csl-citation.json"}</w:instrText>
      </w:r>
      <w:r w:rsidRPr="00375814">
        <w:fldChar w:fldCharType="separate"/>
      </w:r>
      <w:r w:rsidRPr="00375814">
        <w:rPr>
          <w:noProof/>
        </w:rPr>
        <w:t>Milne, Liggett and Benson, 2009)</w:t>
      </w:r>
      <w:r w:rsidRPr="00375814">
        <w:fldChar w:fldCharType="end"/>
      </w:r>
      <w:r w:rsidRPr="00375814">
        <w:t xml:space="preserve"> generates a </w:t>
      </w:r>
      <w:r w:rsidRPr="00375814">
        <w:lastRenderedPageBreak/>
        <w:t>prioritised subset of recommendations from a set of 68 design guidelines each associated with a zone on the psychrometric chart.</w:t>
      </w:r>
    </w:p>
    <w:p w14:paraId="3B459BC6" w14:textId="77777777" w:rsidR="00A6556A" w:rsidRDefault="00931BC5" w:rsidP="00A6556A">
      <w:pPr>
        <w:keepNext/>
      </w:pPr>
      <w:commentRangeStart w:id="5"/>
      <w:r w:rsidRPr="00375814">
        <w:rPr>
          <w:noProof/>
        </w:rPr>
        <w:drawing>
          <wp:inline distT="0" distB="0" distL="0" distR="0" wp14:anchorId="4E9E5D88" wp14:editId="2C76F75C">
            <wp:extent cx="3979985" cy="2932161"/>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voniChar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1831" cy="2933521"/>
                    </a:xfrm>
                    <a:prstGeom prst="rect">
                      <a:avLst/>
                    </a:prstGeom>
                  </pic:spPr>
                </pic:pic>
              </a:graphicData>
            </a:graphic>
          </wp:inline>
        </w:drawing>
      </w:r>
      <w:commentRangeEnd w:id="5"/>
      <w:r w:rsidR="00BC5B52">
        <w:rPr>
          <w:rStyle w:val="CommentReference"/>
        </w:rPr>
        <w:commentReference w:id="5"/>
      </w:r>
    </w:p>
    <w:p w14:paraId="7875DB82" w14:textId="09C9A6C9" w:rsidR="00931BC5" w:rsidRDefault="00A6556A" w:rsidP="00A6556A">
      <w:pPr>
        <w:pStyle w:val="Caption"/>
      </w:pPr>
      <w:bookmarkStart w:id="6" w:name="_Ref526244145"/>
      <w:bookmarkStart w:id="7" w:name="_Toc527463439"/>
      <w:bookmarkStart w:id="8" w:name="_Toc527887143"/>
      <w:r w:rsidRPr="00C524B4">
        <w:t xml:space="preserve">Figure </w:t>
      </w:r>
      <w:r>
        <w:fldChar w:fldCharType="begin"/>
      </w:r>
      <w:r w:rsidRPr="00C524B4">
        <w:instrText xml:space="preserve"> SEQ Figure \* ARABIC </w:instrText>
      </w:r>
      <w:r>
        <w:fldChar w:fldCharType="separate"/>
      </w:r>
      <w:r w:rsidR="00E0190B">
        <w:rPr>
          <w:noProof/>
        </w:rPr>
        <w:t>2</w:t>
      </w:r>
      <w:r>
        <w:fldChar w:fldCharType="end"/>
      </w:r>
      <w:bookmarkEnd w:id="6"/>
      <w:r w:rsidRPr="00C524B4">
        <w:t xml:space="preserve"> </w:t>
      </w:r>
      <w:r w:rsidR="00C524B4" w:rsidRPr="00375814">
        <w:fldChar w:fldCharType="begin" w:fldLock="1"/>
      </w:r>
      <w:r w:rsidR="00C524B4">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C524B4" w:rsidRPr="00375814">
        <w:fldChar w:fldCharType="separate"/>
      </w:r>
      <w:r w:rsidR="00C524B4" w:rsidRPr="00375814">
        <w:rPr>
          <w:noProof/>
        </w:rPr>
        <w:t xml:space="preserve">Manzano-Agugliaro </w:t>
      </w:r>
      <w:r w:rsidR="00C524B4" w:rsidRPr="00375814">
        <w:rPr>
          <w:i/>
          <w:noProof/>
        </w:rPr>
        <w:t xml:space="preserve">et al. </w:t>
      </w:r>
      <w:r w:rsidR="00C524B4" w:rsidRPr="00375814">
        <w:rPr>
          <w:noProof/>
        </w:rPr>
        <w:t>(2015)</w:t>
      </w:r>
      <w:r w:rsidR="00C524B4" w:rsidRPr="00375814">
        <w:fldChar w:fldCharType="end"/>
      </w:r>
      <w:r w:rsidR="00C524B4">
        <w:t xml:space="preserve"> </w:t>
      </w:r>
      <w:r w:rsidRPr="002A71F5">
        <w:t>adapted version of the psychrometric chart</w:t>
      </w:r>
      <w:bookmarkEnd w:id="7"/>
      <w:bookmarkEnd w:id="8"/>
    </w:p>
    <w:p w14:paraId="3402DBEC" w14:textId="4176A896" w:rsidR="00C3107A" w:rsidRDefault="00C3107A" w:rsidP="00C3107A">
      <w:pPr>
        <w:pStyle w:val="Heading4"/>
      </w:pPr>
      <w:r>
        <w:t>Comfort Indices</w:t>
      </w:r>
    </w:p>
    <w:p w14:paraId="721C1FC8" w14:textId="0345BADA" w:rsidR="00E72F90" w:rsidRPr="00E0588B" w:rsidRDefault="00E72F90" w:rsidP="00E72F90">
      <w:r w:rsidRPr="00E0588B">
        <w:t>Colombia’s national institute of hydrological, metrological and environmental studies (INSTITUTO DE HIDROLOGIA, METEOROLOGIA Y ESTUDIOS AMBIENTALES (IDEAM)) has proposed a method to calculate climatic comfort</w:t>
      </w:r>
      <w:r w:rsidR="00EA4350">
        <w:t xml:space="preserve"> (IDEAMCI)</w:t>
      </w:r>
      <w:r w:rsidRPr="00E0588B">
        <w:t xml:space="preserve"> in Colombia </w:t>
      </w:r>
      <w:r w:rsidR="004E7D91">
        <w:fldChar w:fldCharType="begin" w:fldLock="1"/>
      </w:r>
      <w:r w:rsidR="00B33619">
        <w:instrText>ADDIN CSL_CITATION {"citationItems":[{"id":"ITEM-1","itemData":{"author":[{"dropping-particle":"","family":"González","given":"O.","non-dropping-particle":"","parse-names":false,"suffix":""}],"id":"ITEM-1","issued":{"date-parts":[["1998"]]},"publisher-place":"Bogota","title":"Metodología para el Calculo del Confort Climático en Colombia: NOTA TECNICA DEL IDEAM.","type":"report"},"uris":["http://www.mendeley.com/documents/?uuid=a99c5461-1927-4fc3-ab07-d09a4276e165"]}],"mendeley":{"formattedCitation":"(González, 1998)","plainTextFormattedCitation":"(González, 1998)","previouslyFormattedCitation":"(González, 1998)"},"properties":{"noteIndex":0},"schema":"https://github.com/citation-style-language/schema/raw/master/csl-citation.json"}</w:instrText>
      </w:r>
      <w:r w:rsidR="004E7D91">
        <w:fldChar w:fldCharType="separate"/>
      </w:r>
      <w:r w:rsidR="004E7D91" w:rsidRPr="004E7D91">
        <w:rPr>
          <w:noProof/>
        </w:rPr>
        <w:t>(González, 1998)</w:t>
      </w:r>
      <w:r w:rsidR="004E7D91">
        <w:fldChar w:fldCharType="end"/>
      </w:r>
      <w:r w:rsidR="004E7D91">
        <w:t>.</w:t>
      </w:r>
      <w:r w:rsidRPr="00E0588B">
        <w:t xml:space="preserve">  </w:t>
      </w:r>
      <w:r>
        <w:t>B</w:t>
      </w:r>
      <w:r w:rsidRPr="00E0588B">
        <w:t xml:space="preserve">ased on a system (by unreferenced authors Leonardo Hill and Morikofer – Davos) for refrigeration </w:t>
      </w:r>
      <w:r>
        <w:t>power it</w:t>
      </w:r>
      <w:r w:rsidRPr="00E0588B">
        <w:t xml:space="preserve"> assumes when the human body is surrounded by a</w:t>
      </w:r>
      <w:r>
        <w:t>ir temperatures lower than 36.5</w:t>
      </w:r>
      <w:r w:rsidRPr="00E0588B">
        <w:t xml:space="preserve">C and the air is constantly renewed by wind a cooling effect will be experienced. </w:t>
      </w:r>
      <w:r w:rsidR="00EA4350">
        <w:t>IDEAMCI</w:t>
      </w:r>
      <w:r w:rsidR="00EA4350" w:rsidRPr="00E0588B">
        <w:t xml:space="preserve"> </w:t>
      </w:r>
      <w:r w:rsidRPr="00E0588B">
        <w:t xml:space="preserve">extends this by including relative humidity at three discrete ranges of altitude and produces an index on a scale of </w:t>
      </w:r>
      <w:r>
        <w:t>zero to fifteen or more</w:t>
      </w:r>
      <w:r w:rsidRPr="00E0588B">
        <w:t xml:space="preserve"> (hot to cold</w:t>
      </w:r>
      <w:r>
        <w:t>)</w:t>
      </w:r>
      <w:r w:rsidRPr="00E0588B">
        <w:t xml:space="preserve">. </w:t>
      </w:r>
      <w:r w:rsidR="00EA4350">
        <w:t>IDEAMCI</w:t>
      </w:r>
      <w:r w:rsidR="00EA4350" w:rsidRPr="00E0588B">
        <w:t xml:space="preserve"> </w:t>
      </w:r>
      <w:r w:rsidRPr="00E0588B">
        <w:t>seeks to resolve an understanding at both a spatial and temporal resolution (hourly) across an entire Country.</w:t>
      </w:r>
    </w:p>
    <w:p w14:paraId="3BFC25AE" w14:textId="64ADC977" w:rsidR="00E72F90" w:rsidRPr="00E0588B" w:rsidRDefault="00E72F90" w:rsidP="00E72F90">
      <w:r w:rsidRPr="00E0588B">
        <w:t xml:space="preserve">Most recently the </w:t>
      </w:r>
      <w:r w:rsidR="00EA4350">
        <w:t>Universal Thermal Comfort Index (UTCI)</w:t>
      </w:r>
      <w:r>
        <w:t xml:space="preserve"> </w:t>
      </w:r>
      <w:r w:rsidRPr="00E0588B">
        <w:t>has been proposed citing the shortcomings of preceding indices and limits in terms of confinement to specific applications</w:t>
      </w:r>
      <w:r w:rsidR="005430DF">
        <w:t xml:space="preserve"> </w:t>
      </w:r>
      <w:r w:rsidR="005430DF">
        <w:fldChar w:fldCharType="begin" w:fldLock="1"/>
      </w:r>
      <w:r w:rsidR="005430DF">
        <w:instrText>ADDIN CSL_CITATION {"citationItems":[{"id":"ITEM-1","itemData":{"DOI":"10.1007/s00484-017-1390-5","ISSN":"00207128","abstract":"Thermal effects of the environment are the most prominent environmental influences on the human body. Keeping the body core temperature in a narrow optimum range is the dominating physiological process. Thus, assessing thermal environments has been a major field in biometeorology for many decades, which is also reflected in the number of respective articles and their citations. In the early days of thermal assessments, simple indices only considering a few environmental parameters were used. The next step has been the development of heat budget models describing all relevant heat/energy fluxes to and from the human body. One of the first was PET, which has been presented in the most cited IJBM publication ever (1999). All of these models created by individual scientists have some shortcomings and confinements in their application. In order to overcome such restrictions and to bring the state of the art scientists of thermal modelling together a working group to define a “universal” thermal climate index (UTCI) has been founded, backed and driven by an own commission of the International Society of Biometeorology. This working group has developed a comprehensive open source tool to calculate UTCI for the assessment of outdoor thermal environments for biometeorological applications (see the IJBM special issue 56 (2012) on UTCI). © 2017, ISB.","author":[{"dropping-particle":"","family":"Jendritzky","given":"Gerd","non-dropping-particle":"","parse-names":false,"suffix":""},{"dropping-particle":"","family":"Höppe","given":"Peter","non-dropping-particle":"","parse-names":false,"suffix":""}],"container-title":"International Journal of Biometeorology","id":"ITEM-1","issued":{"date-parts":[["2017"]]},"title":"The UTCI and the ISB","type":"article-journal"},"uris":["http://www.mendeley.com/documents/?uuid=38f8d31a-5885-4886-a5c1-728b346a269d"]}],"mendeley":{"formattedCitation":"(Jendritzky and Höppe, 2017)","plainTextFormattedCitation":"(Jendritzky and Höppe, 2017)","previouslyFormattedCitation":"(Jendritzky and Höppe, 2017)"},"properties":{"noteIndex":0},"schema":"https://github.com/citation-style-language/schema/raw/master/csl-citation.json"}</w:instrText>
      </w:r>
      <w:r w:rsidR="005430DF">
        <w:fldChar w:fldCharType="separate"/>
      </w:r>
      <w:r w:rsidR="005430DF" w:rsidRPr="005430DF">
        <w:rPr>
          <w:noProof/>
        </w:rPr>
        <w:t>(Jendritzky and Höppe, 2017)</w:t>
      </w:r>
      <w:r w:rsidR="005430DF">
        <w:fldChar w:fldCharType="end"/>
      </w:r>
      <w:r w:rsidR="00B33619">
        <w:t xml:space="preserve">. </w:t>
      </w:r>
    </w:p>
    <w:p w14:paraId="30414950" w14:textId="44CD6A15" w:rsidR="00E72F90" w:rsidRDefault="00E72F90" w:rsidP="00C3107A">
      <w:r w:rsidRPr="00E0588B">
        <w:t xml:space="preserve">Indices exist to help those not familiar with the domains of thermos-physiology or biometeorology better understand the implications of climate, activity and clothing on the human body </w:t>
      </w:r>
      <w:r w:rsidR="005430DF">
        <w:t xml:space="preserve"> </w:t>
      </w:r>
      <w:r w:rsidR="005430DF">
        <w:fldChar w:fldCharType="begin" w:fldLock="1"/>
      </w:r>
      <w:r w:rsidR="00AF326E">
        <w:instrText>ADDIN CSL_CITATION {"citationItems":[{"id":"ITEM-1","itemData":{"DOI":"10.1007/s004840050118","ISBN":"0020-7128","ISSN":"00207128","PMID":"10552310","abstract":"With considerably increased coverage of weather information in the news media in recent years in many countries, there is also more demand for data that are applicable and useful for everyday life. Both the perception of the thermal component of weather as well as the appropriate clothing for thermal comfort result from the integral effects of all meteorological parameters relevant for heat exchange between the body and its environment. Regulatory physiological processes can affect the relative importance of meteorological parameters, e.g. wind velocity becomes more important when the body is sweating. In order to take into account all these factors, it is necessary to use a heat-balance model of the human body. The physiological equivalent temperature (PET) is based on the Munich Energy-balance Model for Individuals (MEMI), which models the thermal conditions of the human body in a physiologically relevant way. PET is defined as the air temperature at which, in a typical indoor setting (without wind and solar radiation), the heat budget of the human body is balanced with the same core and skin temperature as under the complex outdoor conditions to be assessed. This way PET enables a layperson to compare the integral effects of complex thermal conditions outside with his or her own experience indoors. On hot summer days, for example, with direct solar irradiation the PET value may be more than 20 K higher than the air temperature, on a windy day in winter up to 15 K lower.","author":[{"dropping-particle":"","family":"Höppe","given":"Peter","non-dropping-particle":"","parse-names":false,"suffix":""}],"container-title":"International Journal of Biometeorology","id":"ITEM-1","issued":{"date-parts":[["1999"]]},"title":"The physiological equivalent temperature - A universal index for the biometeorological assessment of the thermal environment","type":"article-journal"},"uris":["http://www.mendeley.com/documents/?uuid=772c7f3b-c5ef-4527-9885-b4ef15b82c1d"]}],"mendeley":{"formattedCitation":"(Höppe, 1999)","plainTextFormattedCitation":"(Höppe, 1999)","previouslyFormattedCitation":"(Höppe, 1999)"},"properties":{"noteIndex":0},"schema":"https://github.com/citation-style-language/schema/raw/master/csl-citation.json"}</w:instrText>
      </w:r>
      <w:r w:rsidR="005430DF">
        <w:fldChar w:fldCharType="separate"/>
      </w:r>
      <w:r w:rsidR="005430DF" w:rsidRPr="005430DF">
        <w:rPr>
          <w:noProof/>
        </w:rPr>
        <w:t>(Höppe, 1999)</w:t>
      </w:r>
      <w:r w:rsidR="005430DF">
        <w:fldChar w:fldCharType="end"/>
      </w:r>
      <w:r w:rsidR="004458FE">
        <w:t xml:space="preserve"> and are not necessarily designed to support decision making for construction</w:t>
      </w:r>
      <w:r w:rsidRPr="00E0588B">
        <w:t>.</w:t>
      </w:r>
      <w:r w:rsidR="004458FE">
        <w:t xml:space="preserve"> Notably</w:t>
      </w:r>
      <w:r w:rsidR="004458FE" w:rsidRPr="00E0588B">
        <w:t xml:space="preserve"> UTCI is the result of a multi-disciplinary effort the development team did not include practitioners from the built environment. </w:t>
      </w:r>
      <w:r w:rsidR="005430DF">
        <w:t xml:space="preserve"> </w:t>
      </w:r>
      <w:r>
        <w:t>Indices</w:t>
      </w:r>
      <w:r w:rsidRPr="00E0588B">
        <w:t xml:space="preserve"> are </w:t>
      </w:r>
      <w:r>
        <w:t>useful</w:t>
      </w:r>
      <w:r w:rsidRPr="00E0588B">
        <w:t xml:space="preserve"> in later</w:t>
      </w:r>
      <w:r>
        <w:t xml:space="preserve"> design stages to fine tune </w:t>
      </w:r>
      <w:r w:rsidRPr="00E0588B">
        <w:t>heating</w:t>
      </w:r>
      <w:r>
        <w:t>,</w:t>
      </w:r>
      <w:r w:rsidRPr="00E0588B">
        <w:t xml:space="preserve"> cooling and ventilation systems or to refine material specifications (insulation and glazing) ensur</w:t>
      </w:r>
      <w:r>
        <w:t>ing</w:t>
      </w:r>
      <w:r w:rsidRPr="00E0588B">
        <w:t xml:space="preserve"> certain thermal comfort level</w:t>
      </w:r>
      <w:r>
        <w:t>s are</w:t>
      </w:r>
      <w:r w:rsidRPr="00E0588B">
        <w:t xml:space="preserve"> achieved.</w:t>
      </w:r>
      <w:r w:rsidRPr="002004FA">
        <w:t xml:space="preserve"> </w:t>
      </w:r>
      <w:r w:rsidR="00BF2CC1">
        <w:t>I</w:t>
      </w:r>
      <w:r w:rsidR="00BF2CC1" w:rsidRPr="00E0588B">
        <w:t xml:space="preserve">ndices convert a multivariate problem into a single value </w:t>
      </w:r>
      <w:r w:rsidR="00BF2CC1">
        <w:t>removing</w:t>
      </w:r>
      <w:r w:rsidR="00BF2CC1" w:rsidRPr="00E0588B">
        <w:t xml:space="preserve"> the visibili</w:t>
      </w:r>
      <w:r w:rsidR="00BF2CC1">
        <w:t xml:space="preserve">ty of the underlying data making it difficult to determine </w:t>
      </w:r>
      <w:r w:rsidR="00BF2CC1" w:rsidRPr="00E0588B">
        <w:t xml:space="preserve">design strategies </w:t>
      </w:r>
      <w:r w:rsidR="00BF2CC1">
        <w:t>that respond to the cause of discomfort.</w:t>
      </w:r>
    </w:p>
    <w:p w14:paraId="7ABAFA2A" w14:textId="503FF914" w:rsidR="00E72F90" w:rsidRPr="00C3107A" w:rsidRDefault="00E72F90" w:rsidP="00C3107A">
      <w:r w:rsidRPr="00E0588B">
        <w:lastRenderedPageBreak/>
        <w:t xml:space="preserve">Architects concerned with designing comfortable environments need to be aware of the full set of climate variables </w:t>
      </w:r>
      <w:r>
        <w:t xml:space="preserve">early in the design process </w:t>
      </w:r>
      <w:r w:rsidRPr="00E0588B">
        <w:t>to develop appropriate strategies.</w:t>
      </w:r>
      <w:r>
        <w:t xml:space="preserve"> Strategies inform </w:t>
      </w:r>
      <w:r w:rsidRPr="00E0588B">
        <w:t>siting and orientation of the building, size and number of openings, materials and integration of technological systems to assist passive cooling and heating.</w:t>
      </w:r>
      <w:r>
        <w:t xml:space="preserve"> Such e</w:t>
      </w:r>
      <w:r w:rsidRPr="00E0588B">
        <w:t xml:space="preserve">arly stage design decisions </w:t>
      </w:r>
      <w:r>
        <w:t xml:space="preserve">are </w:t>
      </w:r>
      <w:r w:rsidRPr="00E0588B">
        <w:t xml:space="preserve">more probable to have an impact on the cost and function of the finished building </w:t>
      </w:r>
      <w:r>
        <w:t>and are</w:t>
      </w:r>
      <w:r w:rsidRPr="00E0588B">
        <w:t xml:space="preserve"> cheaper to implement (</w:t>
      </w:r>
      <w:r>
        <w:t>CURT</w:t>
      </w:r>
      <w:r w:rsidRPr="00E0588B">
        <w:t>, 2004, p4).</w:t>
      </w:r>
      <w:r>
        <w:t xml:space="preserve"> </w:t>
      </w:r>
      <w:r w:rsidR="00BF2CC1">
        <w:t>Despite their short comings these indices can be helpful to compare and evaluate clustering solutions.</w:t>
      </w:r>
    </w:p>
    <w:p w14:paraId="452A46B6" w14:textId="1EB76012" w:rsidR="00931BC5" w:rsidRPr="00375814" w:rsidRDefault="00B374DE" w:rsidP="00931BC5">
      <w:pPr>
        <w:pStyle w:val="Heading3"/>
        <w:rPr>
          <w:lang w:eastAsia="en-US"/>
        </w:rPr>
      </w:pPr>
      <w:r>
        <w:rPr>
          <w:lang w:eastAsia="en-US"/>
        </w:rPr>
        <w:t>Climate</w:t>
      </w:r>
      <w:r w:rsidR="00931BC5" w:rsidRPr="00375814">
        <w:rPr>
          <w:lang w:eastAsia="en-US"/>
        </w:rPr>
        <w:t xml:space="preserve"> data is spatiotemporal</w:t>
      </w:r>
    </w:p>
    <w:p w14:paraId="01E77DB3" w14:textId="77777777" w:rsidR="00931BC5" w:rsidRPr="00375814" w:rsidRDefault="00931BC5" w:rsidP="00931BC5">
      <w:r w:rsidRPr="00375814">
        <w:rPr>
          <w:lang w:eastAsia="en-US"/>
        </w:rPr>
        <w:t xml:space="preserve">Data collected for climate science is classed as spatiotemporal (ST) data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M</w:t>
      </w:r>
      <w:r w:rsidRPr="00375814">
        <w:rPr>
          <w:lang w:eastAsia="en-US"/>
        </w:rPr>
        <w:t xml:space="preserve">ining and knowledge discovery with ST data differs from </w:t>
      </w:r>
      <w:r w:rsidRPr="00375814">
        <w:t>classical data mining due to its properties and the variety of data types</w:t>
      </w:r>
      <w:r w:rsidR="000A4C8E">
        <w:t xml:space="preserve"> </w:t>
      </w:r>
      <w:r w:rsidR="000A4C8E">
        <w:fldChar w:fldCharType="begin" w:fldLock="1"/>
      </w:r>
      <w:r w:rsidR="00107E89">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000A4C8E">
        <w:fldChar w:fldCharType="separate"/>
      </w:r>
      <w:r w:rsidR="00001C83" w:rsidRPr="00001C83">
        <w:rPr>
          <w:noProof/>
        </w:rPr>
        <w:t>(Faghmous and Kumar, 2014)</w:t>
      </w:r>
      <w:r w:rsidR="000A4C8E">
        <w:fldChar w:fldCharType="end"/>
      </w:r>
      <w:r w:rsidR="000A4C8E">
        <w:t xml:space="preserve"> </w:t>
      </w:r>
      <w:r w:rsidRPr="00375814">
        <w:t xml:space="preserve">. ST data is heterogenous, it is not identically-distributed, instead ST data demonstrates non-stationarity in space and time. Auto-correlation exists in ST data two nearby locations are not independent but are correlated. ST data can be categorised into four types; event data (start and end of heavy rainfall), trajectory data (path of a cyclone), point data (temperature measured in a moving set of weather balloons) and raster data (temperature measured across a fixed set of weather stations). </w:t>
      </w:r>
    </w:p>
    <w:p w14:paraId="28CDFDBE" w14:textId="77777777" w:rsidR="00931BC5" w:rsidRPr="00375814" w:rsidRDefault="00931BC5" w:rsidP="00931BC5">
      <w:r w:rsidRPr="00375814">
        <w:t xml:space="preserve">Classical data mining uses features with labels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xml:space="preserve"> in ST instances can be defined as points, trajectories, time-series, spatial maps and raster. Search for similarities between these instances involves clustering, classification, pattern discovery and relationship mining. </w:t>
      </w:r>
    </w:p>
    <w:p w14:paraId="77D98463" w14:textId="1C03D9AC" w:rsidR="00931BC5" w:rsidRPr="00375814" w:rsidRDefault="00931BC5" w:rsidP="00931BC5">
      <w:r w:rsidRPr="00375814">
        <w:t xml:space="preserve">Various data mining methods applicable to climate data are described by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w:t>
      </w:r>
      <w:r w:rsidRPr="00375814">
        <w:rPr>
          <w:i/>
        </w:rPr>
        <w:t>Relationship mining</w:t>
      </w:r>
      <w:r w:rsidRPr="00375814">
        <w:t xml:space="preserve"> involves linking changes in one variable to other phenomena. </w:t>
      </w:r>
      <w:r w:rsidRPr="00375814">
        <w:rPr>
          <w:i/>
        </w:rPr>
        <w:t>Frequent pattern mining</w:t>
      </w:r>
      <w:r w:rsidRPr="00375814">
        <w:t xml:space="preserve"> includes searching </w:t>
      </w:r>
      <w:r w:rsidRPr="00375814">
        <w:rPr>
          <w:i/>
        </w:rPr>
        <w:t>motif patterns</w:t>
      </w:r>
      <w:r w:rsidRPr="00375814">
        <w:t xml:space="preserve"> in time-series and in networks for sets of distant locations experiencing similar climatic conditions with consistent temporal activity. Change detection can identify transitions or deviations in behaviour. </w:t>
      </w:r>
      <w:bookmarkStart w:id="9" w:name="_Hlk515376129"/>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2014)","manualFormatting":"Faghmous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Pr="00375814">
        <w:rPr>
          <w:iCs/>
          <w:noProof/>
        </w:rPr>
        <w:t>Faghmous and Kumar (2014)</w:t>
      </w:r>
      <w:r w:rsidRPr="00375814">
        <w:rPr>
          <w:iCs/>
        </w:rPr>
        <w:fldChar w:fldCharType="end"/>
      </w:r>
      <w:r w:rsidRPr="00375814">
        <w:rPr>
          <w:iCs/>
        </w:rPr>
        <w:t xml:space="preserve"> </w:t>
      </w:r>
      <w:bookmarkEnd w:id="9"/>
      <w:r w:rsidRPr="00375814">
        <w:rPr>
          <w:iCs/>
        </w:rPr>
        <w:t xml:space="preserve">add </w:t>
      </w:r>
      <w:r w:rsidR="009C6299" w:rsidRPr="00375814">
        <w:rPr>
          <w:i/>
        </w:rPr>
        <w:t>network-based</w:t>
      </w:r>
      <w:r w:rsidRPr="00375814">
        <w:rPr>
          <w:i/>
        </w:rPr>
        <w:t xml:space="preserve"> analysis</w:t>
      </w:r>
      <w:r w:rsidRPr="00375814">
        <w:t xml:space="preserve"> to undertake relationship and pattern mining in gridded and non-gridded climate data sets. </w:t>
      </w:r>
      <w:r w:rsidRPr="00375814">
        <w:rPr>
          <w:i/>
        </w:rPr>
        <w:t>Pattern mining</w:t>
      </w:r>
      <w:r w:rsidRPr="00375814">
        <w:t xml:space="preserve"> for </w:t>
      </w:r>
      <w:r w:rsidRPr="00375814">
        <w:rPr>
          <w:iCs/>
          <w:noProof/>
        </w:rPr>
        <w:t>Faghmous and Kumar</w:t>
      </w:r>
      <w:r w:rsidRPr="00375814">
        <w:t xml:space="preserve"> includes searching for user defined patterns, empirical orthogonal functions and </w:t>
      </w:r>
      <w:r w:rsidR="000159B5">
        <w:t xml:space="preserve">ST </w:t>
      </w:r>
      <w:r w:rsidRPr="00375814">
        <w:t>clustering.</w:t>
      </w:r>
    </w:p>
    <w:p w14:paraId="6EB8AFF1" w14:textId="77777777" w:rsidR="00931BC5" w:rsidRPr="00375814" w:rsidRDefault="00931BC5" w:rsidP="00F00441">
      <w:pPr>
        <w:pStyle w:val="Heading3"/>
        <w:rPr>
          <w:lang w:eastAsia="en-US"/>
        </w:rPr>
      </w:pPr>
      <w:r w:rsidRPr="00375814">
        <w:rPr>
          <w:lang w:eastAsia="en-US"/>
        </w:rPr>
        <w:t>Examples of applied ST data mining methods applied to climate data</w:t>
      </w:r>
    </w:p>
    <w:p w14:paraId="1CBACDEF" w14:textId="77777777" w:rsidR="00931BC5" w:rsidRPr="00375814" w:rsidRDefault="00931BC5" w:rsidP="00010230">
      <w:pPr>
        <w:pStyle w:val="ListParagraph"/>
        <w:numPr>
          <w:ilvl w:val="0"/>
          <w:numId w:val="6"/>
        </w:numPr>
        <w:rPr>
          <w:lang w:eastAsia="en-US"/>
        </w:rPr>
      </w:pPr>
      <w:r w:rsidRPr="00375814">
        <w:rPr>
          <w:lang w:eastAsia="en-US"/>
        </w:rPr>
        <w:t>Self-organising maps (</w:t>
      </w:r>
      <w:r w:rsidRPr="00375814">
        <w:t xml:space="preserve">SOM)’s have been used to extract features from data </w:t>
      </w:r>
      <w:r w:rsidRPr="00375814">
        <w:fldChar w:fldCharType="begin" w:fldLock="1"/>
      </w:r>
      <w:r w:rsidR="00107E89">
        <w:instrText>ADDIN CSL_CITATION {"citationItems":[{"id":"ITEM-1","itemData":{"DOI":"10.1029/2005JC003117","ISBN":"2156-2202","ISSN":"21699291","abstract":"Despite its wide applications as a tool for feature extraction, the Self-Organizing Map ({SOM)} remains a black box to most meteorologists and oceanographers. This paper evaluates the feature extraction performance of the {SOM} by using artificial data representative of known patterns. The {SOM} is shown to extract the patterns of a linear progressive sine wave. Sensitivity studies are performed to ascertain the effects of the {SOM} tunable parameters. By adding random noise to the linear progressive wave data, it is demonstrated that the {SOM} extracts essential patterns from noisy data. Moreover, the {SOM} technique successfully chooses among multiple sets of patterns in contrast with an Empirical Orthogonal Function method that fails to do this. A practical way to apply the {SOM} is proposed and demonstrated using several examples, including long time series of coastal ocean currents from the West Florida Shelf. With improved {SOM} parameter choices, strong current patterns associated with severe weather forcing are extracted separate from previously identified asymmetric upwelling/downwelling and transitional patterns associated with more typical weather forcing.","author":[{"dropping-particle":"","family":"Liu","given":"Yonggang","non-dropping-particle":"","parse-names":false,"suffix":""},{"dropping-particle":"","family":"Weisberg","given":"Robert H.","non-dropping-particle":"","parse-names":false,"suffix":""},{"dropping-particle":"","family":"Mooers","given":"Christopher N K","non-dropping-particle":"","parse-names":false,"suffix":""}],"container-title":"Journal of Geophysical Research: Oceans","id":"ITEM-1","issue":"5","issued":{"date-parts":[["2006"]]},"title":"Performance evaluation of the self-organizing map for feature extraction","type":"article-journal","volume":"111"},"uris":["http://www.mendeley.com/documents/?uuid=2cb971c7-46d4-4bbf-b476-e69a774850d2"]}],"mendeley":{"formattedCitation":"(Liu, Weisberg and Mooers, 2006)","plainTextFormattedCitation":"(Liu, Weisberg and Mooers, 2006)","previouslyFormattedCitation":"(Liu, Weisberg and Mooers, 2006)"},"properties":{"noteIndex":0},"schema":"https://github.com/citation-style-language/schema/raw/master/csl-citation.json"}</w:instrText>
      </w:r>
      <w:r w:rsidRPr="00375814">
        <w:fldChar w:fldCharType="separate"/>
      </w:r>
      <w:r w:rsidR="00001C83" w:rsidRPr="00001C83">
        <w:rPr>
          <w:noProof/>
        </w:rPr>
        <w:t>(Liu, Weisberg and Mooers, 2006)</w:t>
      </w:r>
      <w:r w:rsidRPr="00375814">
        <w:fldChar w:fldCharType="end"/>
      </w:r>
      <w:r w:rsidRPr="00375814">
        <w:t xml:space="preserve"> and applied to metrology and oceanography </w:t>
      </w:r>
      <w:r w:rsidRPr="00375814">
        <w:fldChar w:fldCharType="begin" w:fldLock="1"/>
      </w:r>
      <w:r w:rsidR="00107E89">
        <w:instrText>ADDIN CSL_CITATION {"citationItems":[{"id":"ITEM-1","itemData":{"DOI":"10.5772/13146","ISBN":"978-953-307-546-4","author":[{"dropping-particle":"","family":"Liu","given":"Yonggang","non-dropping-particle":"","parse-names":false,"suffix":""},{"dropping-particle":"","family":"Weisberg","given":"Robert H.","non-dropping-particle":"","parse-names":false,"suffix":""}],"chapter-number":"13","container-title":"Self Organizing Maps - Applications and Novel Algorithm Design","editor":[{"dropping-particle":"","family":"Igadwa Mwasiagi","given":"Josphat","non-dropping-particle":"","parse-names":false,"suffix":""}],"id":"ITEM-1","issued":{"date-parts":[["2011"]]},"publisher":"www.intechopen.com","title":"A Review of Self-Organizing Map Applications in Meteorology and Oceanography","type":"chapter"},"uris":["http://www.mendeley.com/documents/?uuid=80d5d078-6149-42ea-b833-227075416d95"]}],"mendeley":{"formattedCitation":"(Liu and Weisberg, 2011)","plainTextFormattedCitation":"(Liu and Weisberg, 2011)","previouslyFormattedCitation":"(Liu and Weisberg, 2011)"},"properties":{"noteIndex":0},"schema":"https://github.com/citation-style-language/schema/raw/master/csl-citation.json"}</w:instrText>
      </w:r>
      <w:r w:rsidRPr="00375814">
        <w:fldChar w:fldCharType="separate"/>
      </w:r>
      <w:r w:rsidR="00001C83" w:rsidRPr="00001C83">
        <w:rPr>
          <w:noProof/>
        </w:rPr>
        <w:t>(Liu and Weisberg, 2011)</w:t>
      </w:r>
      <w:r w:rsidRPr="00375814">
        <w:fldChar w:fldCharType="end"/>
      </w:r>
      <w:r w:rsidRPr="00375814">
        <w:fldChar w:fldCharType="begin" w:fldLock="1"/>
      </w:r>
      <w:r w:rsidR="00107E89">
        <w:instrText>ADDIN CSL_CITATION {"citationItems":[{"id":"ITEM-1","itemData":{"DOI":"10.1029/2004JC002786","ISSN":"21699291","abstract":"Patterns of ocean current variability are examined on the West Florida Shelf by a neural network analysis based on the self-organizing map ({SOM)}, using time series of moored velocity data that span the interval October {1998–September} 2001. Three characteristic spatial patterns are extracted in a 3 × 4 {SOM} array: spatially coherent southeastward and northwestward flow patterns with strong currents and a transition pattern of weak currents. On the synoptic weather timescale the variations of these patterns are coherent with the local winds. On the seasonal timescale the variations of the patterns are coherent with both the local winds and complementary sea surface temperature patterns. The currents are predominantly southeastward during fall–winter months (from October to March) and northwestward during summer months (from June to September). The spatial patterns extracted by the (nonlinear) {SOM} method are asymmetric, a feature that is not captured by the (linear) empirical orthogonal function method. Thus we find for the synoptic weather and longer timescales that (1) southeastward currents are generally stronger than northwestward currents, (2) the coastal jet axis is located further offshore for southeastward currents than for northwestward currents, and (3) the velocity vector rotations with depth are larger in shallower water when the currents are southeastward relative to when the currents are northwestward.","author":[{"dropping-particle":"","family":"Liu","given":"Yonggang","non-dropping-particle":"","parse-names":false,"suffix":""},{"dropping-particle":"","family":"Weisberg","given":"Robert H.","non-dropping-particle":"","parse-names":false,"suffix":""}],"container-title":"Journal of Geophysical Research: Oceans","id":"ITEM-1","issue":"6","issued":{"date-parts":[["2005"]]},"page":"1-12","title":"Patterns of ocean current variability on the West Florida Shelf using the self-organizing map","type":"article-journal","volume":"110"},"uris":["http://www.mendeley.com/documents/?uuid=7734fdd5-6191-459e-9a6e-559fa817134c"]}],"mendeley":{"formattedCitation":"(Liu and Weisberg, 2005)","plainTextFormattedCitation":"(Liu and Weisberg, 2005)","previouslyFormattedCitation":"(Liu and Weisberg, 2005)"},"properties":{"noteIndex":0},"schema":"https://github.com/citation-style-language/schema/raw/master/csl-citation.json"}</w:instrText>
      </w:r>
      <w:r w:rsidRPr="00375814">
        <w:fldChar w:fldCharType="separate"/>
      </w:r>
      <w:r w:rsidR="00001C83" w:rsidRPr="00001C83">
        <w:rPr>
          <w:noProof/>
        </w:rPr>
        <w:t>(Liu and Weisberg, 2005)</w:t>
      </w:r>
      <w:r w:rsidRPr="00375814">
        <w:fldChar w:fldCharType="end"/>
      </w:r>
      <w:r w:rsidRPr="00375814">
        <w:t>.</w:t>
      </w:r>
    </w:p>
    <w:p w14:paraId="457B1C65" w14:textId="77777777" w:rsidR="00931BC5" w:rsidRPr="00375814" w:rsidRDefault="00931BC5" w:rsidP="00010230">
      <w:pPr>
        <w:pStyle w:val="ListParagraph"/>
        <w:numPr>
          <w:ilvl w:val="0"/>
          <w:numId w:val="6"/>
        </w:numPr>
        <w:rPr>
          <w:lang w:eastAsia="en-US"/>
        </w:rPr>
      </w:pPr>
      <w:r w:rsidRPr="00375814">
        <w:rPr>
          <w:lang w:eastAsia="en-US"/>
        </w:rPr>
        <w:t xml:space="preserve">Delta-maps </w:t>
      </w:r>
      <w:r w:rsidRPr="00375814">
        <w:rPr>
          <w:lang w:eastAsia="en-US"/>
        </w:rPr>
        <w:fldChar w:fldCharType="begin" w:fldLock="1"/>
      </w:r>
      <w:r w:rsidR="00107E89">
        <w:rPr>
          <w:lang w:eastAsia="en-US"/>
        </w:rPr>
        <w:instrText>ADDIN CSL_CITATION {"citationItems":[{"id":"ITEM-1","itemData":{"DOI":"10.1007/s00382-013-1729-5","ISSN":"09307575","abstract":"A fast, robust and scalable methodology to examine, quantify, and visualize climate patterns and their relationships is proposed. It is based on a set of notions, algorithms and metrics used in the study of graphs, referred to as complex network analysis. The goals of this approach are to explain known climate phenomena in terms of an underlying network structure and to uncover regional and global linkages in the climate system, while comparing general circulation models outputs with observations. The proposed method is based on a two-layer network repre- sentation. At the first layer, gridded climate data are used to identify ‘‘areas’’, i.e., geographical regions that are highly homogeneous in terms of the given climate variable. At the second layer, the identified areas are interconnected with links of varying strength, forming a global climate net- work. This paper describes the climate network inference and related network metrics, and compares network prop- erties for different sea surface temperature reanalyses and precipitation data sets, and for a small sample of CMIP5 outputs.","author":[{"dropping-particle":"","family":"Fountalis","given":"Ilias","non-dropping-particle":"","parse-names":false,"suffix":""},{"dropping-particle":"","family":"Bracco","given":"Annalisa","non-dropping-particle":"","parse-names":false,"suffix":""},{"dropping-particle":"","family":"Dovrolis","given":"Constantine","non-dropping-particle":"","parse-names":false,"suffix":""}],"container-title":"Climate Dynamics","id":"ITEM-1","issue":"3-4","issued":{"date-parts":[["2014"]]},"page":"879-899","title":"Spatio-temporal network analysis for studying climate patterns","type":"article-journal","volume":"42"},"uris":["http://www.mendeley.com/documents/?uuid=19332575-1923-4a10-896f-8e8863c4cdc3"]}],"mendeley":{"formattedCitation":"(Fountalis, Bracco and Dovrolis, 2014)","plainTextFormattedCitation":"(Fountalis, Bracco and Dovrolis, 2014)","previouslyFormattedCitation":"(Fountalis, Bracco and Dovrolis, 2014)"},"properties":{"noteIndex":0},"schema":"https://github.com/citation-style-language/schema/raw/master/csl-citation.json"}</w:instrText>
      </w:r>
      <w:r w:rsidRPr="00375814">
        <w:rPr>
          <w:lang w:eastAsia="en-US"/>
        </w:rPr>
        <w:fldChar w:fldCharType="separate"/>
      </w:r>
      <w:r w:rsidR="00001C83" w:rsidRPr="00001C83">
        <w:rPr>
          <w:noProof/>
          <w:lang w:eastAsia="en-US"/>
        </w:rPr>
        <w:t>(Fountalis, Bracco and Dovrolis, 2014)</w:t>
      </w:r>
      <w:r w:rsidRPr="00375814">
        <w:rPr>
          <w:lang w:eastAsia="en-US"/>
        </w:rPr>
        <w:fldChar w:fldCharType="end"/>
      </w:r>
      <w:r w:rsidRPr="00375814">
        <w:rPr>
          <w:lang w:eastAsia="en-US"/>
        </w:rPr>
        <w:t xml:space="preserve">  </w:t>
      </w:r>
      <w:r w:rsidRPr="00375814">
        <w:rPr>
          <w:lang w:eastAsia="en-US"/>
        </w:rPr>
        <w:fldChar w:fldCharType="begin" w:fldLock="1"/>
      </w:r>
      <w:r w:rsidR="00107E89">
        <w:rPr>
          <w:lang w:eastAsia="en-US"/>
        </w:rP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Pr="00375814">
        <w:rPr>
          <w:lang w:eastAsia="en-US"/>
        </w:rPr>
        <w:fldChar w:fldCharType="separate"/>
      </w:r>
      <w:r w:rsidR="00001C83" w:rsidRPr="00001C83">
        <w:rPr>
          <w:noProof/>
          <w:lang w:eastAsia="en-US"/>
        </w:rPr>
        <w:t xml:space="preserve">(Bracco </w:t>
      </w:r>
      <w:r w:rsidR="00001C83" w:rsidRPr="00001C83">
        <w:rPr>
          <w:i/>
          <w:noProof/>
          <w:lang w:eastAsia="en-US"/>
        </w:rPr>
        <w:t>et al.</w:t>
      </w:r>
      <w:r w:rsidR="00001C83" w:rsidRPr="00001C83">
        <w:rPr>
          <w:noProof/>
          <w:lang w:eastAsia="en-US"/>
        </w:rPr>
        <w:t>, 2017)</w:t>
      </w:r>
      <w:r w:rsidRPr="00375814">
        <w:rPr>
          <w:lang w:eastAsia="en-US"/>
        </w:rPr>
        <w:fldChar w:fldCharType="end"/>
      </w:r>
      <w:r w:rsidRPr="00375814">
        <w:rPr>
          <w:lang w:eastAsia="en-US"/>
        </w:rPr>
        <w:t xml:space="preserve"> group nodes in a network according to homogeneity, these have been</w:t>
      </w:r>
      <w:r w:rsidRPr="00010230">
        <w:rPr>
          <w:b/>
          <w:i/>
          <w:lang w:eastAsia="en-US"/>
        </w:rPr>
        <w:t xml:space="preserve"> </w:t>
      </w:r>
      <w:r w:rsidRPr="00375814">
        <w:rPr>
          <w:lang w:eastAsia="en-US"/>
        </w:rPr>
        <w:t>applied to precipitation and sea surface temperatures. Robustness analysis of networks generated can be evaluated using link maps, area strength and s-core decomposition.</w:t>
      </w:r>
    </w:p>
    <w:p w14:paraId="3D5C386D" w14:textId="2F6A23DD" w:rsidR="00BE7A54" w:rsidRPr="00E0588B" w:rsidRDefault="00C7252B" w:rsidP="00FB27F0">
      <w:pPr>
        <w:pStyle w:val="Heading3"/>
        <w:rPr>
          <w:shd w:val="clear" w:color="auto" w:fill="FFFFFF"/>
        </w:rPr>
      </w:pPr>
      <w:r>
        <w:rPr>
          <w:shd w:val="clear" w:color="auto" w:fill="FFFFFF"/>
        </w:rPr>
        <w:lastRenderedPageBreak/>
        <w:t>C</w:t>
      </w:r>
      <w:r w:rsidR="00BE7A54" w:rsidRPr="00E0588B">
        <w:rPr>
          <w:shd w:val="clear" w:color="auto" w:fill="FFFFFF"/>
        </w:rPr>
        <w:t xml:space="preserve">lustering applied to climate classification </w:t>
      </w:r>
    </w:p>
    <w:p w14:paraId="18B0DFEE" w14:textId="7E8DAB36" w:rsidR="00070743" w:rsidRDefault="00BE7A54" w:rsidP="00FB27F0">
      <w:r w:rsidRPr="00E0588B">
        <w:t xml:space="preserve">Recent research suggests that </w:t>
      </w:r>
      <w:r w:rsidR="00013A3B" w:rsidRPr="00E0588B">
        <w:rPr>
          <w:shd w:val="clear" w:color="auto" w:fill="FFFFFF"/>
        </w:rPr>
        <w:t>clustering</w:t>
      </w:r>
      <w:r w:rsidR="00070743">
        <w:rPr>
          <w:shd w:val="clear" w:color="auto" w:fill="FFFFFF"/>
        </w:rPr>
        <w:t>,</w:t>
      </w:r>
      <w:r w:rsidR="00013A3B" w:rsidRPr="00E0588B">
        <w:rPr>
          <w:shd w:val="clear" w:color="auto" w:fill="FFFFFF"/>
        </w:rPr>
        <w:t xml:space="preserve"> </w:t>
      </w:r>
      <w:r w:rsidR="00013A3B">
        <w:rPr>
          <w:shd w:val="clear" w:color="auto" w:fill="FFFFFF"/>
        </w:rPr>
        <w:t xml:space="preserve">an </w:t>
      </w:r>
      <w:r w:rsidRPr="00E0588B">
        <w:t xml:space="preserve">unsupervised learning </w:t>
      </w:r>
      <w:r w:rsidR="00013A3B">
        <w:t>technique</w:t>
      </w:r>
      <w:r w:rsidR="00070743">
        <w:t>,</w:t>
      </w:r>
      <w:r w:rsidRPr="00E0588B">
        <w:t xml:space="preserve"> </w:t>
      </w:r>
      <w:r w:rsidR="00013A3B">
        <w:t>is</w:t>
      </w:r>
      <w:r w:rsidRPr="00E0588B">
        <w:t xml:space="preserve"> </w:t>
      </w:r>
      <w:r w:rsidR="00851D9E">
        <w:t xml:space="preserve">particularly </w:t>
      </w:r>
      <w:r w:rsidRPr="00E0588B">
        <w:t xml:space="preserve">applicable to climate </w:t>
      </w:r>
      <w:r w:rsidR="00161A13">
        <w:t>analytics</w:t>
      </w:r>
      <w:r w:rsidR="00070743">
        <w:t xml:space="preserve">, </w:t>
      </w:r>
      <w:r w:rsidR="00F77FAA">
        <w:t>classification</w:t>
      </w:r>
      <w:r w:rsidR="00161A13">
        <w:t xml:space="preserve"> and data mining</w:t>
      </w:r>
      <w:r w:rsidRPr="00E0588B">
        <w:t xml:space="preserve">. </w:t>
      </w:r>
      <w:r w:rsidR="00F77FAA">
        <w:t>Studies in the literature focus on</w:t>
      </w:r>
      <w:r w:rsidR="00511393">
        <w:t xml:space="preserve"> common clustering themes; seeking best performing clustering methods for a specific goal,</w:t>
      </w:r>
      <w:r w:rsidR="00F77FAA">
        <w:t xml:space="preserve"> comparisons between hierarchical </w:t>
      </w:r>
      <w:r w:rsidR="00511393">
        <w:t>and</w:t>
      </w:r>
      <w:r w:rsidR="00F77FAA">
        <w:t xml:space="preserve"> non-hierarchical clustering method</w:t>
      </w:r>
      <w:r w:rsidR="00511393">
        <w:t>s, selecting the number of clusters, pre-processing variable prior to clustering and developing hybrid workflows from different clustering methods.</w:t>
      </w:r>
      <w:r w:rsidR="00A25AC2">
        <w:t xml:space="preserve"> The methods described in the following sections work with vectors, each a set of </w:t>
      </w:r>
      <w:r w:rsidR="00A25AC2" w:rsidRPr="00A25AC2">
        <w:rPr>
          <w:i/>
        </w:rPr>
        <w:t>n</w:t>
      </w:r>
      <w:r w:rsidR="00A25AC2">
        <w:t xml:space="preserve"> features. Within this n-dimensional parameter-space Euclidian distances can be calculated between vectors and between vectors and cluster centroids to determine proximity, which is used to define which vectors are in which clusters.</w:t>
      </w:r>
    </w:p>
    <w:p w14:paraId="734135B6" w14:textId="1494C3B8" w:rsidR="00F77FAA" w:rsidRDefault="00511393" w:rsidP="00FB27F0">
      <w:pPr>
        <w:pStyle w:val="Heading4"/>
      </w:pPr>
      <w:r>
        <w:t>Hierarchical clustering</w:t>
      </w:r>
    </w:p>
    <w:p w14:paraId="2A2524BD" w14:textId="6DB129ED" w:rsidR="000363EC" w:rsidRDefault="00640A14" w:rsidP="00FB27F0">
      <w:r>
        <w:t xml:space="preserve">Hierarchical clustering (HC) methods organise data into a sequence of nested groups. HC </w:t>
      </w:r>
      <w:r w:rsidR="000363EC">
        <w:t>begins by treating all observation</w:t>
      </w:r>
      <w:r w:rsidR="00A25AC2">
        <w:t>s of vectors</w:t>
      </w:r>
      <w:r w:rsidR="000363EC">
        <w:t xml:space="preserve"> as individual clusters. Two steps are repeated first identify the two closest clusters and then merge these into a single cluster</w:t>
      </w:r>
      <w:r w:rsidR="00375670">
        <w:t xml:space="preserve"> </w:t>
      </w:r>
      <w:r w:rsidR="00D17E4A">
        <w:fldChar w:fldCharType="begin"/>
      </w:r>
      <w:r w:rsidR="00D17E4A">
        <w:instrText xml:space="preserve"> REF _Ref527962511 \h </w:instrText>
      </w:r>
      <w:r w:rsidR="00D17E4A">
        <w:fldChar w:fldCharType="separate"/>
      </w:r>
      <w:r w:rsidR="00D17E4A">
        <w:t xml:space="preserve">Figure </w:t>
      </w:r>
      <w:r w:rsidR="00D17E4A">
        <w:rPr>
          <w:noProof/>
        </w:rPr>
        <w:t>3</w:t>
      </w:r>
      <w:r w:rsidR="00D17E4A">
        <w:fldChar w:fldCharType="end"/>
      </w:r>
      <w:r w:rsidR="000363EC">
        <w:t>.</w:t>
      </w:r>
      <w:r w:rsidR="00002A97">
        <w:t xml:space="preserve"> </w:t>
      </w:r>
      <w:r w:rsidR="00002A97">
        <w:fldChar w:fldCharType="begin" w:fldLock="1"/>
      </w:r>
      <w:r w:rsidR="00002A97">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&amp; Fovell (1993)","plainTextFormattedCitation":"(Fovell and Fovell, 1993)","previouslyFormattedCitation":"(Fovell and Fovell, 1993)"},"properties":{"noteIndex":0},"schema":"https://github.com/citation-style-language/schema/raw/master/csl-citation.json"}</w:instrText>
      </w:r>
      <w:r w:rsidR="00002A97">
        <w:fldChar w:fldCharType="separate"/>
      </w:r>
      <w:r w:rsidR="00002A97">
        <w:rPr>
          <w:noProof/>
        </w:rPr>
        <w:t>Fovell &amp; Fovell (</w:t>
      </w:r>
      <w:r w:rsidR="00002A97" w:rsidRPr="00A304D7">
        <w:rPr>
          <w:noProof/>
        </w:rPr>
        <w:t>1993)</w:t>
      </w:r>
      <w:r w:rsidR="00002A97">
        <w:fldChar w:fldCharType="end"/>
      </w:r>
      <w:r w:rsidR="00002A97" w:rsidRPr="00E0588B">
        <w:t xml:space="preserve"> studied </w:t>
      </w:r>
      <w:r w:rsidR="00002A97">
        <w:t>HC methods to define climate zones</w:t>
      </w:r>
      <w:r w:rsidR="00002A97" w:rsidRPr="00E0588B">
        <w:t xml:space="preserve"> in the US and </w:t>
      </w:r>
      <w:r w:rsidR="00002A97">
        <w:t>found average linkage method</w:t>
      </w:r>
      <w:r w:rsidR="00002A97" w:rsidRPr="00E0588B">
        <w:t xml:space="preserve"> </w:t>
      </w:r>
      <w:r w:rsidR="00002A97">
        <w:t>performed best</w:t>
      </w:r>
      <w:r w:rsidR="00002A97" w:rsidRPr="00E0588B">
        <w:t xml:space="preserve"> </w:t>
      </w:r>
      <w:r w:rsidR="00002A97">
        <w:t xml:space="preserve">to minimise </w:t>
      </w:r>
      <w:r w:rsidR="00002A97" w:rsidRPr="00E0588B">
        <w:t>bias in terms of method, latent and information</w:t>
      </w:r>
      <w:r w:rsidR="00002A97">
        <w:t>.</w:t>
      </w:r>
    </w:p>
    <w:p w14:paraId="4E38DC84" w14:textId="459A8E44" w:rsidR="00375670" w:rsidRDefault="00243F8B" w:rsidP="00FB27F0">
      <w:pPr>
        <w:keepNext/>
      </w:pPr>
      <w:r>
        <w:rPr>
          <w:noProof/>
        </w:rPr>
        <w:drawing>
          <wp:inline distT="0" distB="0" distL="0" distR="0" wp14:anchorId="55508FFB" wp14:editId="40F8CE9A">
            <wp:extent cx="5730814" cy="253837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erachicalCLustering.png"/>
                    <pic:cNvPicPr/>
                  </pic:nvPicPr>
                  <pic:blipFill rotWithShape="1">
                    <a:blip r:embed="rId13" cstate="print">
                      <a:extLst>
                        <a:ext uri="{28A0092B-C50C-407E-A947-70E740481C1C}">
                          <a14:useLocalDpi xmlns:a14="http://schemas.microsoft.com/office/drawing/2010/main" val="0"/>
                        </a:ext>
                      </a:extLst>
                    </a:blip>
                    <a:srcRect t="14039" b="16360"/>
                    <a:stretch/>
                  </pic:blipFill>
                  <pic:spPr bwMode="auto">
                    <a:xfrm>
                      <a:off x="0" y="0"/>
                      <a:ext cx="5731510" cy="2538682"/>
                    </a:xfrm>
                    <a:prstGeom prst="rect">
                      <a:avLst/>
                    </a:prstGeom>
                    <a:ln>
                      <a:noFill/>
                    </a:ln>
                    <a:extLst>
                      <a:ext uri="{53640926-AAD7-44D8-BBD7-CCE9431645EC}">
                        <a14:shadowObscured xmlns:a14="http://schemas.microsoft.com/office/drawing/2010/main"/>
                      </a:ext>
                    </a:extLst>
                  </pic:spPr>
                </pic:pic>
              </a:graphicData>
            </a:graphic>
          </wp:inline>
        </w:drawing>
      </w:r>
    </w:p>
    <w:p w14:paraId="15ED77EE" w14:textId="18C87DC0" w:rsidR="00BE7A54" w:rsidRDefault="00375670" w:rsidP="00FB27F0">
      <w:pPr>
        <w:pStyle w:val="Caption"/>
      </w:pPr>
      <w:bookmarkStart w:id="10" w:name="_Ref527962511"/>
      <w:r>
        <w:t xml:space="preserve">Figure </w:t>
      </w:r>
      <w:fldSimple w:instr=" SEQ Figure \* ARABIC ">
        <w:r w:rsidR="00E0190B">
          <w:rPr>
            <w:noProof/>
          </w:rPr>
          <w:t>3</w:t>
        </w:r>
      </w:fldSimple>
      <w:bookmarkEnd w:id="10"/>
      <w:r>
        <w:t xml:space="preserve"> </w:t>
      </w:r>
      <w:r w:rsidR="00D17E4A">
        <w:t>Hierarchical</w:t>
      </w:r>
      <w:r>
        <w:t xml:space="preserve"> clustering steps</w:t>
      </w:r>
    </w:p>
    <w:p w14:paraId="36ED6685" w14:textId="012DB64D" w:rsidR="00511393" w:rsidRDefault="00511393" w:rsidP="00FB27F0">
      <w:pPr>
        <w:pStyle w:val="Heading4"/>
      </w:pPr>
      <w:r>
        <w:t>Non-</w:t>
      </w:r>
      <w:r w:rsidR="00640A14">
        <w:t>h</w:t>
      </w:r>
      <w:r>
        <w:t>ierarchical clustering</w:t>
      </w:r>
    </w:p>
    <w:p w14:paraId="3A17D050" w14:textId="7098731B" w:rsidR="004E064E" w:rsidRDefault="00002A97" w:rsidP="00FB27F0">
      <w:r>
        <w:t>N</w:t>
      </w:r>
      <w:r w:rsidR="00640A14">
        <w:t>on-hierarchical clustering (NHC) methods provide a single partitioning of the data aiming to defin</w:t>
      </w:r>
      <w:r>
        <w:t>e</w:t>
      </w:r>
      <w:r w:rsidR="00640A14">
        <w:t xml:space="preserve"> natural groups within the data </w:t>
      </w:r>
      <w:r w:rsidR="00640A14">
        <w:fldChar w:fldCharType="begin" w:fldLock="1"/>
      </w:r>
      <w:r w:rsidR="00E0190B">
        <w:instrText>ADDIN CSL_CITATION {"citationItems":[{"id":"ITEM-1","itemData":{"ISBN":"013022278X","abstract":"Data representation -- Clustering methods and algorithms -- Cluster validity -- Applications -- Pattern recognition -- Distributions -- Linear algebra -- Scatter matrices -- Factor analysis -- Multivariate analysis of variance -- Graph theory -- Algorithm for generating clustered data.","author":[{"dropping-particle":"","family":"Jain","given":"Anil K.","non-dropping-particle":"","parse-names":false,"suffix":""},{"dropping-particle":"","family":"Dubes","given":"Richard C.","non-dropping-particle":"","parse-names":false,"suffix":""}],"id":"ITEM-1","issued":{"date-parts":[["1988"]]},"number-of-pages":"320","publisher":"Prentice Hall","title":"Algorithms for clustering data","type":"book"},"uris":["http://www.mendeley.com/documents/?uuid=71c8aaa9-d35e-3bd8-adb8-ec6ce3d91362"]}],"mendeley":{"formattedCitation":"(Jain and Dubes, 1988)","manualFormatting":"(Jain and Dubes, 1988, p89)","plainTextFormattedCitation":"(Jain and Dubes, 1988)","previouslyFormattedCitation":"(Jain and Dubes, 1988)"},"properties":{"noteIndex":0},"schema":"https://github.com/citation-style-language/schema/raw/master/csl-citation.json"}</w:instrText>
      </w:r>
      <w:r w:rsidR="00640A14">
        <w:fldChar w:fldCharType="separate"/>
      </w:r>
      <w:r w:rsidR="00640A14" w:rsidRPr="00640A14">
        <w:rPr>
          <w:noProof/>
        </w:rPr>
        <w:t>(Jain and Dubes, 1988</w:t>
      </w:r>
      <w:r w:rsidR="00640A14">
        <w:rPr>
          <w:noProof/>
        </w:rPr>
        <w:t>, p89</w:t>
      </w:r>
      <w:r w:rsidR="00640A14" w:rsidRPr="00640A14">
        <w:rPr>
          <w:noProof/>
        </w:rPr>
        <w:t>)</w:t>
      </w:r>
      <w:r w:rsidR="00640A14">
        <w:fldChar w:fldCharType="end"/>
      </w:r>
      <w:r w:rsidR="00640A14">
        <w:t xml:space="preserve">. </w:t>
      </w:r>
      <w:r w:rsidR="00E0190B">
        <w:t xml:space="preserve">K-means is a </w:t>
      </w:r>
      <w:r w:rsidR="00640A14">
        <w:t>NHC</w:t>
      </w:r>
      <w:r w:rsidR="00E0190B">
        <w:t xml:space="preserve"> method that was</w:t>
      </w:r>
      <w:r w:rsidR="00640A14">
        <w:t xml:space="preserve"> defined in 1955</w:t>
      </w:r>
      <w:r w:rsidR="00E0190B">
        <w:t xml:space="preserve"> </w:t>
      </w:r>
      <w:r w:rsidR="00E0190B">
        <w:fldChar w:fldCharType="begin" w:fldLock="1"/>
      </w:r>
      <w:r w:rsidR="00487288">
        <w:instrText>ADDIN CSL_CITATION {"citationItems":[{"id":"ITEM-1","itemData":{"DOI":"10.1016/J.PATREC.2009.09.011","ISSN":"0167-8655","abstract":"Organizing data into sensible groupings is one of the most fundamental modes of understanding and learning. As an example, a common scheme of scientific classification puts organisms into a system of ranked taxa: domain, kingdom, phylum, class, etc. Cluster analysis is the formal study of methods and algorithms for grouping, or clustering, objects according to measured or perceived intrinsic characteristics or similarity. Cluster analysis does not use category labels that tag objects with prior identifiers, i.e., class labels. The absence of category information distinguishes data clustering (unsupervised learning) from classification or discriminant analysis (supervised learning). The aim of clustering is to find structure in data and is therefore exploratory in nature. Clustering has a long and rich history in a variety of scientific fields. One of the most popular and simple clustering algorithms, K-means, was first published in 1955. In spite of the fact that K-means was proposed over 50 years ago and thousands of clustering algorithms have been published since then, K-means is still widely used. This speaks to the difficulty in designing a general purpose clustering algorithm and the ill-posed problem of clustering. We provide a brief overview of clustering, summarize well known clustering methods, discuss the major challenges and key issues in designing clustering algorithms, and point out some of the emerging and useful research directions, including semi-supervised clustering, ensemble clustering, simultaneous feature selection during data clustering, and large scale data clustering.","author":[{"dropping-particle":"","family":"Jain","given":"Anil K.","non-dropping-particle":"","parse-names":false,"suffix":""}],"container-title":"Pattern Recognition Letters","id":"ITEM-1","issue":"8","issued":{"date-parts":[["2010","6","1"]]},"page":"651-666","publisher":"North-Holland","title":"Data clustering: 50 years beyond K-means","type":"article-journal","volume":"31"},"uris":["http://www.mendeley.com/documents/?uuid=4b1934a3-c709-3d1b-8f8b-aa7a9bbdc13e"]}],"mendeley":{"formattedCitation":"(Jain, 2010)","plainTextFormattedCitation":"(Jain, 2010)","previouslyFormattedCitation":"(Jain, 2010)"},"properties":{"noteIndex":0},"schema":"https://github.com/citation-style-language/schema/raw/master/csl-citation.json"}</w:instrText>
      </w:r>
      <w:r w:rsidR="00E0190B">
        <w:fldChar w:fldCharType="separate"/>
      </w:r>
      <w:r w:rsidR="00E0190B" w:rsidRPr="00E0190B">
        <w:rPr>
          <w:noProof/>
        </w:rPr>
        <w:t>(Jain, 2010)</w:t>
      </w:r>
      <w:r w:rsidR="00E0190B">
        <w:fldChar w:fldCharType="end"/>
      </w:r>
      <w:r w:rsidR="00E0190B">
        <w:t xml:space="preserve">, </w:t>
      </w:r>
      <w:r w:rsidR="00640A14">
        <w:t xml:space="preserve"> despite its age</w:t>
      </w:r>
      <w:r w:rsidR="00E0190B">
        <w:t xml:space="preserve"> and many alternatives</w:t>
      </w:r>
      <w:r w:rsidR="00640A14">
        <w:t xml:space="preserve"> it remains popular in the literature of clustering with climate data</w:t>
      </w:r>
      <w:r w:rsidR="00E0190B">
        <w:t xml:space="preserve">. The </w:t>
      </w:r>
      <w:r w:rsidR="0060278F">
        <w:t>k</w:t>
      </w:r>
      <w:r w:rsidR="00E0190B">
        <w:t>-means algorithm</w:t>
      </w:r>
      <w:r w:rsidR="0060278F">
        <w:t xml:space="preserve"> requires </w:t>
      </w:r>
      <w:r w:rsidR="0060278F" w:rsidRPr="003025AE">
        <w:rPr>
          <w:i/>
        </w:rPr>
        <w:t>k</w:t>
      </w:r>
      <w:r w:rsidR="003025AE">
        <w:rPr>
          <w:i/>
        </w:rPr>
        <w:t>,</w:t>
      </w:r>
      <w:r w:rsidR="0060278F">
        <w:t xml:space="preserve"> the number of clusters to be specified and begins by </w:t>
      </w:r>
      <w:r w:rsidR="004E064E">
        <w:t>creating</w:t>
      </w:r>
      <w:r w:rsidR="004E064E" w:rsidRPr="004E064E">
        <w:rPr>
          <w:i/>
        </w:rPr>
        <w:t xml:space="preserve"> </w:t>
      </w:r>
      <w:r w:rsidR="0060278F" w:rsidRPr="004E064E">
        <w:rPr>
          <w:i/>
        </w:rPr>
        <w:t>k</w:t>
      </w:r>
      <w:r w:rsidR="0060278F">
        <w:t xml:space="preserve"> initial </w:t>
      </w:r>
      <w:r w:rsidR="004E064E">
        <w:t xml:space="preserve">cluster </w:t>
      </w:r>
      <w:r w:rsidR="0060278F">
        <w:t>centroids</w:t>
      </w:r>
      <w:r w:rsidR="004E064E">
        <w:t xml:space="preserve">. Two steps are repeated; </w:t>
      </w:r>
      <w:r w:rsidR="003025AE">
        <w:t>vectors</w:t>
      </w:r>
      <w:r w:rsidR="004E064E">
        <w:t xml:space="preserve"> are assigned to a cluster with the closest centroid, cluster centroids are redefined based on the data points in the cluster.</w:t>
      </w:r>
    </w:p>
    <w:p w14:paraId="696F2684" w14:textId="1FD7AAA0" w:rsidR="00E0190B" w:rsidRDefault="006232D5" w:rsidP="00FB27F0">
      <w:pPr>
        <w:keepNext/>
      </w:pPr>
      <w:r>
        <w:rPr>
          <w:noProof/>
        </w:rPr>
        <w:lastRenderedPageBreak/>
        <w:drawing>
          <wp:inline distT="0" distB="0" distL="0" distR="0" wp14:anchorId="2FB98FDC" wp14:editId="1E6F0DB1">
            <wp:extent cx="5236477" cy="35515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means.png"/>
                    <pic:cNvPicPr/>
                  </pic:nvPicPr>
                  <pic:blipFill rotWithShape="1">
                    <a:blip r:embed="rId14" cstate="print">
                      <a:extLst>
                        <a:ext uri="{28A0092B-C50C-407E-A947-70E740481C1C}">
                          <a14:useLocalDpi xmlns:a14="http://schemas.microsoft.com/office/drawing/2010/main" val="0"/>
                        </a:ext>
                      </a:extLst>
                    </a:blip>
                    <a:srcRect l="4213" t="2608" r="4405"/>
                    <a:stretch/>
                  </pic:blipFill>
                  <pic:spPr bwMode="auto">
                    <a:xfrm>
                      <a:off x="0" y="0"/>
                      <a:ext cx="5237630" cy="3552337"/>
                    </a:xfrm>
                    <a:prstGeom prst="rect">
                      <a:avLst/>
                    </a:prstGeom>
                    <a:ln>
                      <a:noFill/>
                    </a:ln>
                    <a:extLst>
                      <a:ext uri="{53640926-AAD7-44D8-BBD7-CCE9431645EC}">
                        <a14:shadowObscured xmlns:a14="http://schemas.microsoft.com/office/drawing/2010/main"/>
                      </a:ext>
                    </a:extLst>
                  </pic:spPr>
                </pic:pic>
              </a:graphicData>
            </a:graphic>
          </wp:inline>
        </w:drawing>
      </w:r>
    </w:p>
    <w:p w14:paraId="17BACF6A" w14:textId="4DD5E9AB" w:rsidR="00FA0EBA" w:rsidRPr="00FA0EBA" w:rsidRDefault="00E0190B" w:rsidP="00FB27F0">
      <w:pPr>
        <w:pStyle w:val="Caption"/>
      </w:pPr>
      <w:r>
        <w:t xml:space="preserve">Figure </w:t>
      </w:r>
      <w:fldSimple w:instr=" SEQ Figure \* ARABIC ">
        <w:r>
          <w:rPr>
            <w:noProof/>
          </w:rPr>
          <w:t>4</w:t>
        </w:r>
      </w:fldSimple>
      <w:r>
        <w:t xml:space="preserve"> Non-hierarchical k-means steps</w:t>
      </w:r>
      <w:r w:rsidR="003E2185">
        <w:t>: (a) Original data. (b) Random initial centroids. (c-f) Two iterations of: assign data points to closest cluster, recalculate cluster centroid.</w:t>
      </w:r>
      <w:r w:rsidR="00487288">
        <w:t xml:space="preserve"> Adapted from </w:t>
      </w:r>
      <w:r w:rsidR="00487288">
        <w:fldChar w:fldCharType="begin" w:fldLock="1"/>
      </w:r>
      <w:r w:rsidR="00E61206">
        <w:instrText>ADDIN CSL_CITATION {"citationItems":[{"id":"ITEM-1","itemData":{"URL":"http://stanford.edu/~cpiech/cs221/handouts/kmeans.html","accessed":{"date-parts":[["2018","10","22"]]},"author":[{"dropping-particle":"","family":"Piech","given":"Chris","non-dropping-particle":"","parse-names":false,"suffix":""}],"id":"ITEM-1","issued":{"date-parts":[["2013"]]},"title":"K Means Stanford CS221","type":"webpage"},"uris":["http://www.mendeley.com/documents/?uuid=621e4742-6c6a-3176-bd35-4146b3b63c1d"]}],"mendeley":{"formattedCitation":"(Piech, 2013)","manualFormatting":"Piech (2013)","plainTextFormattedCitation":"(Piech, 2013)","previouslyFormattedCitation":"(Piech, 2013)"},"properties":{"noteIndex":0},"schema":"https://github.com/citation-style-language/schema/raw/master/csl-citation.json"}</w:instrText>
      </w:r>
      <w:r w:rsidR="00487288">
        <w:fldChar w:fldCharType="separate"/>
      </w:r>
      <w:r w:rsidR="00487288">
        <w:rPr>
          <w:noProof/>
        </w:rPr>
        <w:t>Piech (</w:t>
      </w:r>
      <w:r w:rsidR="00487288" w:rsidRPr="00487288">
        <w:rPr>
          <w:noProof/>
        </w:rPr>
        <w:t>2013)</w:t>
      </w:r>
      <w:r w:rsidR="00487288">
        <w:fldChar w:fldCharType="end"/>
      </w:r>
      <w:r w:rsidR="00487288">
        <w:t>.</w:t>
      </w:r>
    </w:p>
    <w:p w14:paraId="521EA021" w14:textId="3AB5511C" w:rsidR="00BE7A54" w:rsidRDefault="006A0B33" w:rsidP="00FB27F0">
      <w:r>
        <w:t>K</w:t>
      </w:r>
      <w:r w:rsidRPr="00E0588B">
        <w:t>-means</w:t>
      </w:r>
      <w:r>
        <w:t xml:space="preserve"> NHC was compared</w:t>
      </w:r>
      <w:r w:rsidRPr="00E0588B">
        <w:t xml:space="preserve"> to </w:t>
      </w:r>
      <w:r>
        <w:t>Ward’s</w:t>
      </w:r>
      <w:r w:rsidRPr="00E0588B">
        <w:t xml:space="preserve"> </w:t>
      </w:r>
      <w:r>
        <w:t>HC</w:t>
      </w:r>
      <w:r w:rsidRPr="00E0588B">
        <w:t xml:space="preserve"> technique</w:t>
      </w:r>
      <w:r>
        <w:t xml:space="preserve"> (</w:t>
      </w:r>
      <w:r w:rsidR="00BE7A54">
        <w:fldChar w:fldCharType="begin" w:fldLock="1"/>
      </w:r>
      <w:r>
        <w:instrText>ADDIN CSL_CITATION {"citationItems":[{"id":"ITEM-1","itemData":{"DOI":"10.1175/1520-0442(1996)009&lt;1765:DOMCZI&gt;2.0.CO;2","ISSN":"0894-8755","author":[{"dropping-particle":"","family":"Degaetano","given":"Arthur T.","non-dropping-particle":"","parse-names":false,"suffix":""}],"container-title":"Journal of Climate","id":"ITEM-1","issue":"8","issued":{"date-parts":[["1996","8"]]},"page":"1765-1782","title":"Delineation of Mesoscale Climate Zones in the Northeastern United States Using a Novel Approach to Cluster Analysis","type":"article-journal","volume":"9"},"uris":["http://www.mendeley.com/documents/?uuid=2260eb8d-421b-3c92-bf11-f9518d5316cf"]}],"mendeley":{"formattedCitation":"(Degaetano, 1996)","manualFormatting":"Degaetano, 1996)","plainTextFormattedCitation":"(Degaetano, 1996)","previouslyFormattedCitation":"(Degaetano, 1996)"},"properties":{"noteIndex":0},"schema":"https://github.com/citation-style-language/schema/raw/master/csl-citation.json"}</w:instrText>
      </w:r>
      <w:r w:rsidR="00BE7A54">
        <w:fldChar w:fldCharType="separate"/>
      </w:r>
      <w:r w:rsidR="00BE7A54" w:rsidRPr="00FF7485">
        <w:rPr>
          <w:noProof/>
        </w:rPr>
        <w:t>Degaetano</w:t>
      </w:r>
      <w:r>
        <w:rPr>
          <w:noProof/>
        </w:rPr>
        <w:t xml:space="preserve">, </w:t>
      </w:r>
      <w:r w:rsidR="00BE7A54" w:rsidRPr="00FF7485">
        <w:rPr>
          <w:noProof/>
        </w:rPr>
        <w:t>1996)</w:t>
      </w:r>
      <w:r w:rsidR="00BE7A54">
        <w:fldChar w:fldCharType="end"/>
      </w:r>
      <w:r w:rsidR="00BE7A54" w:rsidRPr="00E0588B">
        <w:t xml:space="preserve"> </w:t>
      </w:r>
      <w:r>
        <w:t xml:space="preserve">in a </w:t>
      </w:r>
      <w:r w:rsidR="00BE7A54" w:rsidRPr="00E0588B">
        <w:t>study</w:t>
      </w:r>
      <w:r>
        <w:t xml:space="preserve"> that</w:t>
      </w:r>
      <w:r w:rsidR="00BE7A54">
        <w:t xml:space="preserve"> sought to develop an ecosystem management and planning guide</w:t>
      </w:r>
      <w:r w:rsidR="00BE7A54" w:rsidRPr="00E0588B">
        <w:t xml:space="preserve"> </w:t>
      </w:r>
      <w:r w:rsidR="00BE7A54">
        <w:t>by</w:t>
      </w:r>
      <w:r w:rsidR="00BE7A54" w:rsidRPr="00E0588B">
        <w:t xml:space="preserve"> defining mesoscale climate zones in the north-eastern US</w:t>
      </w:r>
      <w:r w:rsidR="00BE7A54">
        <w:t xml:space="preserve">. </w:t>
      </w:r>
      <w:r>
        <w:t>K-means was</w:t>
      </w:r>
      <w:r w:rsidR="00BE7A54" w:rsidRPr="00E0588B">
        <w:t xml:space="preserve"> </w:t>
      </w:r>
      <w:r w:rsidR="00013A3B">
        <w:t>found</w:t>
      </w:r>
      <w:r w:rsidR="00013A3B" w:rsidRPr="00E0588B">
        <w:t xml:space="preserve"> </w:t>
      </w:r>
      <w:r w:rsidR="00013A3B">
        <w:t>to improve the</w:t>
      </w:r>
      <w:r w:rsidR="00BE7A54">
        <w:t xml:space="preserve"> </w:t>
      </w:r>
      <w:r w:rsidR="00BE7A54" w:rsidRPr="00E0588B">
        <w:t>spatial distribution</w:t>
      </w:r>
      <w:r w:rsidR="00F5253D">
        <w:t>,</w:t>
      </w:r>
      <w:r w:rsidR="008B1015">
        <w:t xml:space="preserve"> homogeneity of clusters and </w:t>
      </w:r>
      <w:r w:rsidR="00BE7A54" w:rsidRPr="00E0588B">
        <w:t>produce</w:t>
      </w:r>
      <w:r w:rsidR="008B1015">
        <w:t>d</w:t>
      </w:r>
      <w:r w:rsidR="00BE7A54" w:rsidRPr="00E0588B">
        <w:t xml:space="preserve"> stable clusters with minimal information bias. </w:t>
      </w:r>
      <w:r w:rsidR="00BE7A54">
        <w:t xml:space="preserve"> </w:t>
      </w:r>
    </w:p>
    <w:p w14:paraId="520F637F" w14:textId="2E6040D9" w:rsidR="00511393" w:rsidRDefault="00511393" w:rsidP="00FB27F0">
      <w:r>
        <w:t>C</w:t>
      </w:r>
      <w:r w:rsidRPr="00E0588B">
        <w:t xml:space="preserve">lustering </w:t>
      </w:r>
      <w:r>
        <w:t>was used to</w:t>
      </w:r>
      <w:r w:rsidRPr="00E0588B">
        <w:t xml:space="preserve"> assess climatic influences on water resources and food security</w:t>
      </w:r>
      <w:r>
        <w:t xml:space="preserve"> </w:t>
      </w:r>
      <w:r w:rsidRPr="00E0588B">
        <w:t>in</w:t>
      </w:r>
      <w:r>
        <w:t xml:space="preserve"> the Himalayas </w:t>
      </w:r>
      <w:r>
        <w:fldChar w:fldCharType="begin" w:fldLock="1"/>
      </w:r>
      <w: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2015)","plainTextFormattedCitation":"(Forsythe, Blenkinsop and Fowler, 2015)","previouslyFormattedCitation":"(Forsythe, Blenkinsop and Fowler, 2015)"},"properties":{"noteIndex":0},"schema":"https://github.com/citation-style-language/schema/raw/master/csl-citation.json"}</w:instrText>
      </w:r>
      <w:r>
        <w:fldChar w:fldCharType="separate"/>
      </w:r>
      <w:r w:rsidRPr="00107E89">
        <w:rPr>
          <w:noProof/>
        </w:rPr>
        <w:t>(Forsythe, Blenkinsop and Fowler, 2015)</w:t>
      </w:r>
      <w:r>
        <w:fldChar w:fldCharType="end"/>
      </w:r>
      <w:r>
        <w:t xml:space="preserve">. </w:t>
      </w:r>
      <w:r w:rsidRPr="00E0588B">
        <w:t xml:space="preserve">It showed clustering could be used to characterise </w:t>
      </w:r>
      <w:r>
        <w:t>the</w:t>
      </w:r>
      <w:r w:rsidRPr="00E0588B">
        <w:t xml:space="preserve"> bias of gridded datasets and undertake meteorological reanalyses of climate models.  K-means defined eight sub-regional climate classifications and further increases in cluster numbers defined subdivisions to each macro zone.</w:t>
      </w:r>
    </w:p>
    <w:p w14:paraId="3DA4912F" w14:textId="7521399D" w:rsidR="00DB194F" w:rsidRDefault="00DB194F" w:rsidP="00FB27F0">
      <w:r>
        <w:fldChar w:fldCharType="begin" w:fldLock="1"/>
      </w:r>
      <w:r>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fldChar w:fldCharType="separate"/>
      </w:r>
      <w:r w:rsidRPr="00923FEB">
        <w:rPr>
          <w:noProof/>
        </w:rPr>
        <w:t>Zsch</w:t>
      </w:r>
      <w:r>
        <w:rPr>
          <w:noProof/>
        </w:rPr>
        <w:t>eischler, Mahecha and Harmeling</w:t>
      </w:r>
      <w:r w:rsidRPr="00923FEB">
        <w:rPr>
          <w:noProof/>
        </w:rPr>
        <w:t xml:space="preserve"> </w:t>
      </w:r>
      <w:r>
        <w:rPr>
          <w:noProof/>
        </w:rPr>
        <w:t>(</w:t>
      </w:r>
      <w:r w:rsidRPr="00923FEB">
        <w:rPr>
          <w:noProof/>
        </w:rPr>
        <w:t>2012)</w:t>
      </w:r>
      <w:r>
        <w:fldChar w:fldCharType="end"/>
      </w:r>
      <w:r>
        <w:t xml:space="preserve"> </w:t>
      </w:r>
      <w:r w:rsidRPr="00E0588B">
        <w:t xml:space="preserve">used </w:t>
      </w:r>
      <w:r>
        <w:t>k</w:t>
      </w:r>
      <w:r w:rsidRPr="00E0588B">
        <w:t xml:space="preserve">-means clustering </w:t>
      </w:r>
      <w:r>
        <w:t xml:space="preserve">with </w:t>
      </w:r>
      <w:r w:rsidR="006A0B33">
        <w:t>subsets of five</w:t>
      </w:r>
      <w:r w:rsidRPr="00E0588B">
        <w:t xml:space="preserve"> normalized variables</w:t>
      </w:r>
      <w:r>
        <w:t>. W</w:t>
      </w:r>
      <w:r w:rsidRPr="00E0588B">
        <w:t xml:space="preserve">hen k-means </w:t>
      </w:r>
      <w:r>
        <w:t xml:space="preserve">was </w:t>
      </w:r>
      <w:r w:rsidRPr="00E0588B">
        <w:t>us</w:t>
      </w:r>
      <w:r>
        <w:t>ed with</w:t>
      </w:r>
      <w:r w:rsidRPr="00E0588B">
        <w:t xml:space="preserve"> climate and vegetation variable</w:t>
      </w:r>
      <w:r>
        <w:t xml:space="preserve">s </w:t>
      </w:r>
      <w:r w:rsidRPr="00E0588B">
        <w:t xml:space="preserve">similar clusters to </w:t>
      </w:r>
      <w:r>
        <w:t xml:space="preserve">the </w:t>
      </w:r>
      <w:r w:rsidR="006A0B33" w:rsidRPr="00E0588B">
        <w:t>K</w:t>
      </w:r>
      <w:r w:rsidR="006A0B33">
        <w:rPr>
          <w:rFonts w:cs="Arial"/>
        </w:rPr>
        <w:t>ö</w:t>
      </w:r>
      <w:r w:rsidR="006A0B33">
        <w:t xml:space="preserve">ppen Geiger Climate </w:t>
      </w:r>
      <w:r w:rsidR="006A0B33" w:rsidRPr="00E0588B">
        <w:t>Classification</w:t>
      </w:r>
      <w:r w:rsidR="006A0B33">
        <w:t xml:space="preserve"> (KGCC)</w:t>
      </w:r>
      <w:r>
        <w:t xml:space="preserve"> zones could be generated.</w:t>
      </w:r>
    </w:p>
    <w:p w14:paraId="16AC2FCD" w14:textId="12194D52" w:rsidR="009C4835" w:rsidRDefault="009C4835" w:rsidP="00FB27F0">
      <w:r>
        <w:fldChar w:fldCharType="begin" w:fldLock="1"/>
      </w:r>
      <w:r w:rsidR="002D08AA">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fldChar w:fldCharType="separate"/>
      </w:r>
      <w:r>
        <w:rPr>
          <w:noProof/>
        </w:rPr>
        <w:t>Netzel and Stepinski</w:t>
      </w:r>
      <w:r w:rsidRPr="009C4835">
        <w:rPr>
          <w:noProof/>
        </w:rPr>
        <w:t xml:space="preserve"> </w:t>
      </w:r>
      <w:r>
        <w:rPr>
          <w:noProof/>
        </w:rPr>
        <w:t>(</w:t>
      </w:r>
      <w:r w:rsidRPr="009C4835">
        <w:rPr>
          <w:noProof/>
        </w:rPr>
        <w:t>2016)</w:t>
      </w:r>
      <w:r>
        <w:fldChar w:fldCharType="end"/>
      </w:r>
      <w:r>
        <w:t xml:space="preserve"> undertook</w:t>
      </w:r>
      <w:r w:rsidRPr="00E0588B">
        <w:t xml:space="preserve"> 32 different clustering </w:t>
      </w:r>
      <w:r>
        <w:t xml:space="preserve">experiments comprised of HC Ward linkage or NHC k-means with different input variables and similarity measures. These were </w:t>
      </w:r>
      <w:r w:rsidRPr="00E0588B">
        <w:t xml:space="preserve">compared to </w:t>
      </w:r>
      <w:r>
        <w:t>KGCC</w:t>
      </w:r>
      <w:r w:rsidRPr="00E0588B">
        <w:t>. The study concluded that clustering could find 50% of the climate types defined by the KG</w:t>
      </w:r>
      <w:r>
        <w:t>CC</w:t>
      </w:r>
      <w:r w:rsidRPr="00E0588B">
        <w:t>. The remaining classes differed in climatic character and spatial distribution but were shown to be more homogeneous and more distinct than KG</w:t>
      </w:r>
      <w:r>
        <w:t>CC</w:t>
      </w:r>
      <w:r w:rsidRPr="00E0588B">
        <w:t xml:space="preserve"> types</w:t>
      </w:r>
      <w:r>
        <w:t xml:space="preserve">. </w:t>
      </w:r>
      <w:r w:rsidR="00742237">
        <w:t>The study concluded than</w:t>
      </w:r>
      <w:r>
        <w:t xml:space="preserve"> indicated that the NHC </w:t>
      </w:r>
      <w:r w:rsidR="00742237">
        <w:t>k-means gave better results than the HC.</w:t>
      </w:r>
    </w:p>
    <w:p w14:paraId="6F2B9828" w14:textId="6D11574E" w:rsidR="00511393" w:rsidRDefault="00511393" w:rsidP="00FB27F0">
      <w:pPr>
        <w:pStyle w:val="Heading4"/>
      </w:pPr>
      <w:r>
        <w:lastRenderedPageBreak/>
        <w:t>Hybrid approach</w:t>
      </w:r>
    </w:p>
    <w:p w14:paraId="0D2B5DEF" w14:textId="2D601935" w:rsidR="00BE7A54" w:rsidRDefault="00BE7A54" w:rsidP="00BE7A54">
      <w:r>
        <w:fldChar w:fldCharType="begin" w:fldLock="1"/>
      </w:r>
      <w: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fldChar w:fldCharType="separate"/>
      </w:r>
      <w:r w:rsidRPr="00001C83">
        <w:rPr>
          <w:noProof/>
        </w:rPr>
        <w:t xml:space="preserve">Rhee </w:t>
      </w:r>
      <w:r w:rsidRPr="00001C83">
        <w:rPr>
          <w:i/>
          <w:noProof/>
        </w:rPr>
        <w:t>et al.</w:t>
      </w:r>
      <w:r w:rsidRPr="00001C83">
        <w:rPr>
          <w:noProof/>
        </w:rPr>
        <w:t xml:space="preserve"> </w:t>
      </w:r>
      <w:r>
        <w:rPr>
          <w:noProof/>
        </w:rPr>
        <w:t>(</w:t>
      </w:r>
      <w:r w:rsidRPr="00001C83">
        <w:rPr>
          <w:noProof/>
        </w:rPr>
        <w:t>2008)</w:t>
      </w:r>
      <w:r>
        <w:fldChar w:fldCharType="end"/>
      </w:r>
      <w:r>
        <w:t xml:space="preserve"> </w:t>
      </w:r>
      <w:r w:rsidRPr="00E0588B">
        <w:t>used k-means as part of a multi-step approach to delineate climate regions in the Carolinas that combined in-situ (weather station data) with remotely sens</w:t>
      </w:r>
      <w:r w:rsidR="00013A3B">
        <w:t xml:space="preserve">ors </w:t>
      </w:r>
      <w:r w:rsidRPr="00E0588B">
        <w:t xml:space="preserve">and spatially distributed data. K-means was integrated within a more complex workflow </w:t>
      </w:r>
      <w:r>
        <w:t xml:space="preserve">(hierarchical </w:t>
      </w:r>
      <w:r w:rsidR="00013A3B">
        <w:t xml:space="preserve">clustering </w:t>
      </w:r>
      <w:r>
        <w:t>followed by non-hierarchical then decision trees</w:t>
      </w:r>
      <w:r w:rsidR="00013A3B">
        <w:t xml:space="preserve"> were</w:t>
      </w:r>
      <w:r>
        <w:t xml:space="preserve"> trained on results that </w:t>
      </w:r>
      <w:r w:rsidR="00013A3B">
        <w:t>classified</w:t>
      </w:r>
      <w:r>
        <w:t xml:space="preserve"> remotely sensed data) </w:t>
      </w:r>
      <w:r w:rsidRPr="00E0588B">
        <w:t>and the s</w:t>
      </w:r>
      <w:r>
        <w:t>tudy demonstrated</w:t>
      </w:r>
      <w:r w:rsidRPr="00E0588B">
        <w:t xml:space="preserve"> the validity of the method for establishing clusters that were subsequently used for supervised classification of data.</w:t>
      </w:r>
      <w:r>
        <w:t xml:space="preserve"> </w:t>
      </w:r>
    </w:p>
    <w:p w14:paraId="33FF3D46" w14:textId="77F1ABCF" w:rsidR="00851D9E" w:rsidRDefault="00851D9E" w:rsidP="00851D9E">
      <w:pPr>
        <w:pStyle w:val="Heading4"/>
        <w:rPr>
          <w:lang w:val="en-US"/>
        </w:rPr>
      </w:pPr>
      <w:r>
        <w:rPr>
          <w:lang w:val="en-US"/>
        </w:rPr>
        <w:t>Choosing the numbers of clusters</w:t>
      </w:r>
    </w:p>
    <w:p w14:paraId="0E8E9437" w14:textId="76793BB5" w:rsidR="00D920EB" w:rsidRDefault="00E94EF4" w:rsidP="00724ECF">
      <w:r>
        <w:rPr>
          <w:lang w:val="en-US"/>
        </w:rPr>
        <w:t>A recurring theme in the literature is how to choose</w:t>
      </w:r>
      <w:r w:rsidR="00C77C37">
        <w:t xml:space="preserve"> the number of clusters</w:t>
      </w:r>
      <w:r>
        <w:t xml:space="preserve">, </w:t>
      </w:r>
      <w:r w:rsidRPr="00E94EF4">
        <w:rPr>
          <w:i/>
        </w:rPr>
        <w:t>k</w:t>
      </w:r>
      <w:r>
        <w:t xml:space="preserve">. Many </w:t>
      </w:r>
      <w:r w:rsidR="002D08AA">
        <w:t>indices</w:t>
      </w:r>
      <w:r>
        <w:t xml:space="preserve"> exist to describe the homogeneity and completeness of clustering solutions</w:t>
      </w:r>
      <w:r w:rsidR="002D08AA">
        <w:t xml:space="preserve"> </w:t>
      </w:r>
      <w:r w:rsidR="002D08AA">
        <w:fldChar w:fldCharType="begin" w:fldLock="1"/>
      </w:r>
      <w:r w:rsidR="00D920EB">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2D08AA">
        <w:fldChar w:fldCharType="separate"/>
      </w:r>
      <w:r w:rsidR="002D08AA" w:rsidRPr="002D08AA">
        <w:rPr>
          <w:noProof/>
        </w:rPr>
        <w:t xml:space="preserve">(Arbelaitz </w:t>
      </w:r>
      <w:r w:rsidR="002D08AA" w:rsidRPr="002D08AA">
        <w:rPr>
          <w:i/>
          <w:noProof/>
        </w:rPr>
        <w:t>et al.</w:t>
      </w:r>
      <w:r w:rsidR="002D08AA" w:rsidRPr="002D08AA">
        <w:rPr>
          <w:noProof/>
        </w:rPr>
        <w:t>, 2013)</w:t>
      </w:r>
      <w:r w:rsidR="002D08AA">
        <w:fldChar w:fldCharType="end"/>
      </w:r>
      <w:r>
        <w:t xml:space="preserve">, but </w:t>
      </w:r>
      <w:r>
        <w:fldChar w:fldCharType="begin" w:fldLock="1"/>
      </w:r>
      <w: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and Fovell (1993)","plainTextFormattedCitation":"(Fovell and Fovell, 1993)","previouslyFormattedCitation":"(Fovell and Fovell, 1993)"},"properties":{"noteIndex":0},"schema":"https://github.com/citation-style-language/schema/raw/master/csl-citation.json"}</w:instrText>
      </w:r>
      <w:r>
        <w:fldChar w:fldCharType="separate"/>
      </w:r>
      <w:r>
        <w:rPr>
          <w:noProof/>
        </w:rPr>
        <w:t>Fovell and Fovell (</w:t>
      </w:r>
      <w:r w:rsidRPr="00E50A14">
        <w:rPr>
          <w:noProof/>
        </w:rPr>
        <w:t>1993)</w:t>
      </w:r>
      <w:r>
        <w:fldChar w:fldCharType="end"/>
      </w:r>
      <w:r>
        <w:t xml:space="preserve"> insist informed decisions over </w:t>
      </w:r>
      <w:r w:rsidRPr="00E94EF4">
        <w:rPr>
          <w:i/>
        </w:rPr>
        <w:t>k</w:t>
      </w:r>
      <w:r>
        <w:t xml:space="preserve"> must </w:t>
      </w:r>
      <w:r w:rsidR="004E0954">
        <w:t xml:space="preserve">also </w:t>
      </w:r>
      <w:r>
        <w:t xml:space="preserve">include domain knowledge. </w:t>
      </w:r>
      <w:r w:rsidR="00C77C37">
        <w:t xml:space="preserve">Increasing </w:t>
      </w:r>
      <w:r w:rsidRPr="00E94EF4">
        <w:rPr>
          <w:i/>
        </w:rPr>
        <w:t>k</w:t>
      </w:r>
      <w:r w:rsidR="00C77C37">
        <w:t xml:space="preserve"> serves to become more specific but at the cost of generality</w:t>
      </w:r>
      <w:r>
        <w:t>.</w:t>
      </w:r>
      <w:r w:rsidR="00E50A14">
        <w:t xml:space="preserve"> </w:t>
      </w:r>
      <w:r w:rsidR="00511393">
        <w:t>L</w:t>
      </w:r>
      <w:r w:rsidR="00C77C37" w:rsidRPr="00E0588B">
        <w:t>ower cluster number</w:t>
      </w:r>
      <w:r w:rsidR="00C77C37">
        <w:t>s</w:t>
      </w:r>
      <w:r w:rsidR="00C77C37" w:rsidRPr="00E0588B">
        <w:t xml:space="preserve"> represent a loss of detail </w:t>
      </w:r>
      <w:r w:rsidR="00C77C37">
        <w:t>but, they can</w:t>
      </w:r>
      <w:r w:rsidR="00C77C37" w:rsidRPr="00E0588B">
        <w:t xml:space="preserve"> enhance interpretation and generality. Climate data varies smoothly and hard edges between clusters </w:t>
      </w:r>
      <w:r w:rsidR="00C77C37">
        <w:t>do</w:t>
      </w:r>
      <w:r w:rsidR="00C77C37" w:rsidRPr="00E0588B">
        <w:t xml:space="preserve"> not exist</w:t>
      </w:r>
      <w:r w:rsidR="00C77C37">
        <w:t>,</w:t>
      </w:r>
      <w:r w:rsidR="00C77C37" w:rsidRPr="00E0588B">
        <w:t xml:space="preserve"> the choice is</w:t>
      </w:r>
      <w:r w:rsidR="00C77C37">
        <w:t xml:space="preserve"> partly</w:t>
      </w:r>
      <w:r w:rsidR="00C77C37" w:rsidRPr="00E0588B">
        <w:t xml:space="preserve"> subjective and based on an adequate subdivision</w:t>
      </w:r>
      <w:r w:rsidR="00C77C37">
        <w:t xml:space="preserve">. </w:t>
      </w:r>
    </w:p>
    <w:p w14:paraId="2BA81EC1" w14:textId="0283D7B6" w:rsidR="00D920EB" w:rsidRPr="00E0588B" w:rsidRDefault="00724ECF" w:rsidP="00B77F29">
      <w:r>
        <w:t>S</w:t>
      </w:r>
      <w:r w:rsidRPr="00E0588B">
        <w:t xml:space="preserve">ilhouette </w:t>
      </w:r>
      <w:r>
        <w:t>index</w:t>
      </w:r>
      <w:r w:rsidR="00D920EB">
        <w:t xml:space="preserve"> </w:t>
      </w:r>
      <w:r w:rsidR="00892226">
        <w:t xml:space="preserve">represents dissimilarity </w:t>
      </w:r>
      <w:r w:rsidR="00892226">
        <w:fldChar w:fldCharType="begin" w:fldLock="1"/>
      </w:r>
      <w:r w:rsidR="00892226">
        <w:instrText>ADDIN CSL_CITATION {"citationItems":[{"id":"ITEM-1","itemData":{"DOI":"10.1038/nmeth.3583","ISBN":"1548-7091","ISSN":"15487105","PMID":"26389570","abstract":"Identifying groups of similar objects is a popular first step in biomedical data analysis, but it is error-prone and impossible to perform manually. Many computational methods have been developed to tackle this problem. Here we assessed 13 well-known methods using 24 data sets ranging from gene expression to protein domains. Performance was judged on the basis of 13 common cluster validity indices. We developed a clustering analysis platform, ClustEval (http://clusteval.mpi-inf.mpg.de), to promote streamlined evaluation, comparison and reproducibility of clustering results in the future. This allowed us to objectively evaluate the performance of all tools on all data sets with up to 1,000 different parameter sets each, resulting in a total of more than 4 million calculated cluster validity indices. We observed that there was no universal best performer, but on the basis of this wide-ranging comparison we were able to develop a short guideline for biomedical clustering tasks. ClustEval allows biomedical researchers to pick the appropriate tool for their data type and allows method developers to compare their tool to the state of the art.","author":[{"dropping-particle":"","family":"Wiwie","given":"Christian","non-dropping-particle":"","parse-names":false,"suffix":""},{"dropping-particle":"","family":"Baumbach","given":"Jan","non-dropping-particle":"","parse-names":false,"suffix":""},{"dropping-particle":"","family":"Röttger","given":"Richard","non-dropping-particle":"","parse-names":false,"suffix":""}],"container-title":"Nature Methods","id":"ITEM-1","issued":{"date-parts":[["2015"]]},"title":"Comparing the performance of biomedical clustering methods","type":"article-journal"},"uris":["http://www.mendeley.com/documents/?uuid=0ac718b5-4ff1-4ea6-88a8-16b7092beef2"]}],"mendeley":{"formattedCitation":"(Wiwie, Baumbach and Röttger, 2015)","plainTextFormattedCitation":"(Wiwie, Baumbach and Röttger, 2015)"},"properties":{"noteIndex":0},"schema":"https://github.com/citation-style-language/schema/raw/master/csl-citation.json"}</w:instrText>
      </w:r>
      <w:r w:rsidR="00892226">
        <w:fldChar w:fldCharType="separate"/>
      </w:r>
      <w:r w:rsidR="00892226" w:rsidRPr="00892226">
        <w:rPr>
          <w:noProof/>
        </w:rPr>
        <w:t>(Wiwie, Baumbach and Röttger, 2015)</w:t>
      </w:r>
      <w:r w:rsidR="00892226">
        <w:fldChar w:fldCharType="end"/>
      </w:r>
      <w:r w:rsidR="00892226">
        <w:t xml:space="preserve"> and is </w:t>
      </w:r>
      <w:r>
        <w:t>found to produce good results in comparison to other indices</w:t>
      </w:r>
      <w:r w:rsidR="00D920EB">
        <w:t xml:space="preserve"> </w:t>
      </w:r>
      <w:r w:rsidR="00D920EB">
        <w:fldChar w:fldCharType="begin" w:fldLock="1"/>
      </w:r>
      <w:r w:rsidR="00C94859">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D920EB">
        <w:fldChar w:fldCharType="separate"/>
      </w:r>
      <w:r w:rsidR="00D920EB" w:rsidRPr="00D920EB">
        <w:rPr>
          <w:noProof/>
        </w:rPr>
        <w:t xml:space="preserve">(Arbelaitz </w:t>
      </w:r>
      <w:r w:rsidR="00D920EB" w:rsidRPr="00D920EB">
        <w:rPr>
          <w:i/>
          <w:noProof/>
        </w:rPr>
        <w:t>et al.</w:t>
      </w:r>
      <w:r w:rsidR="00D920EB" w:rsidRPr="00D920EB">
        <w:rPr>
          <w:noProof/>
        </w:rPr>
        <w:t>, 2013)</w:t>
      </w:r>
      <w:r w:rsidR="00D920EB">
        <w:fldChar w:fldCharType="end"/>
      </w:r>
      <w:r>
        <w:t xml:space="preserve">. </w:t>
      </w:r>
      <w:r w:rsidR="00B77F29">
        <w:t xml:space="preserve">Silhouette is the ratio between the difference of the inter-mean (average of distances </w:t>
      </w:r>
      <w:proofErr w:type="gramStart"/>
      <w:r w:rsidR="00B77F29">
        <w:t>form</w:t>
      </w:r>
      <w:proofErr w:type="gramEnd"/>
      <w:r w:rsidR="00B77F29">
        <w:t xml:space="preserve"> each cluster centroid to the global centre) and the intra-mean (</w:t>
      </w:r>
      <w:r w:rsidR="00B77F29" w:rsidRPr="00E0588B">
        <w:t xml:space="preserve">the average distance between </w:t>
      </w:r>
      <w:r w:rsidR="00B77F29">
        <w:t xml:space="preserve">each vector and its cluster’s centroid) and the maximum </w:t>
      </w:r>
    </w:p>
    <w:p w14:paraId="55A26B00" w14:textId="77777777" w:rsidR="00B77F29" w:rsidRDefault="00D920EB" w:rsidP="00851D9E">
      <w:r>
        <w:t>Dunn index defines</w:t>
      </w:r>
      <w:r w:rsidR="00414C3E">
        <w:t xml:space="preserve"> quality of clustering</w:t>
      </w:r>
      <w:r>
        <w:t xml:space="preserve"> </w:t>
      </w:r>
      <w:r w:rsidR="00414C3E">
        <w:t>as a ration of cohesion (as the maximum cluster diameter) and separation (</w:t>
      </w:r>
      <w:r>
        <w:t>the distance to the nearest neighbour.</w:t>
      </w:r>
      <w:r w:rsidR="00414C3E">
        <w:t xml:space="preserve"> </w:t>
      </w:r>
      <w:r w:rsidR="00414C3E">
        <w:rPr>
          <w:lang w:eastAsia="en-US"/>
        </w:rPr>
        <w:fldChar w:fldCharType="begin" w:fldLock="1"/>
      </w:r>
      <w:r w:rsidR="00414C3E">
        <w:rPr>
          <w:lang w:eastAsia="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14C3E">
        <w:rPr>
          <w:lang w:eastAsia="en-US"/>
        </w:rPr>
        <w:fldChar w:fldCharType="separate"/>
      </w:r>
      <w:r w:rsidR="00414C3E" w:rsidRPr="00435179">
        <w:rPr>
          <w:noProof/>
          <w:lang w:eastAsia="en-US"/>
        </w:rPr>
        <w:t xml:space="preserve">Luna-Romera </w:t>
      </w:r>
      <w:r w:rsidR="00414C3E" w:rsidRPr="00435179">
        <w:rPr>
          <w:i/>
          <w:noProof/>
          <w:lang w:eastAsia="en-US"/>
        </w:rPr>
        <w:t>et al.</w:t>
      </w:r>
      <w:r w:rsidR="00414C3E" w:rsidRPr="00435179">
        <w:rPr>
          <w:noProof/>
          <w:lang w:eastAsia="en-US"/>
        </w:rPr>
        <w:t>, (2016)</w:t>
      </w:r>
      <w:r w:rsidR="00414C3E">
        <w:rPr>
          <w:lang w:eastAsia="en-US"/>
        </w:rPr>
        <w:fldChar w:fldCharType="end"/>
      </w:r>
      <w:r w:rsidR="00414C3E">
        <w:rPr>
          <w:lang w:eastAsia="en-US"/>
        </w:rPr>
        <w:t xml:space="preserve"> suggest the first maximum found with the </w:t>
      </w:r>
      <w:r w:rsidR="00414C3E" w:rsidRPr="00435179">
        <w:rPr>
          <w:lang w:eastAsia="en-US"/>
        </w:rPr>
        <w:t>Dunn index</w:t>
      </w:r>
      <w:r w:rsidR="00414C3E">
        <w:rPr>
          <w:lang w:eastAsia="en-US"/>
        </w:rPr>
        <w:t xml:space="preserve"> indicates the optimal number of clusters.</w:t>
      </w:r>
      <w:r>
        <w:t xml:space="preserve"> Higher values in both </w:t>
      </w:r>
      <w:r w:rsidR="00414C3E">
        <w:t xml:space="preserve">Silhouette and Dunn </w:t>
      </w:r>
      <w:r>
        <w:t xml:space="preserve">indices indicate better performance. </w:t>
      </w:r>
    </w:p>
    <w:p w14:paraId="0B018EDE" w14:textId="014BD7CC" w:rsidR="00851D9E" w:rsidRPr="00776410" w:rsidRDefault="00851D9E" w:rsidP="00851D9E">
      <w:pPr>
        <w:rPr>
          <w:lang w:val="en-US"/>
        </w:rPr>
      </w:pPr>
      <w:r>
        <w:t>Sum of Squared Errors</w:t>
      </w:r>
      <w:r w:rsidR="000B5BCD">
        <w:t xml:space="preserve"> (SSE)</w:t>
      </w:r>
      <w:r w:rsidR="00414C3E">
        <w:t xml:space="preserve">, a measure of </w:t>
      </w:r>
      <w:r w:rsidR="00776410">
        <w:t xml:space="preserve">internal </w:t>
      </w:r>
      <w:r w:rsidR="00414C3E">
        <w:t>cluster</w:t>
      </w:r>
      <w:r w:rsidR="00776410">
        <w:t>ing</w:t>
      </w:r>
      <w:r w:rsidR="00414C3E">
        <w:t xml:space="preserve"> cohesion</w:t>
      </w:r>
      <w:r>
        <w:rPr>
          <w:lang w:val="en-US"/>
        </w:rPr>
        <w:t xml:space="preserve"> </w:t>
      </w:r>
      <w:r>
        <w:rPr>
          <w:lang w:val="en-US"/>
        </w:rPr>
        <w:fldChar w:fldCharType="begin" w:fldLock="1"/>
      </w:r>
      <w:r>
        <w:rPr>
          <w:lang w:val="en-US"/>
        </w:rPr>
        <w:instrText>ADDIN CSL_CITATION {"citationItems":[{"id":"ITEM-1","itemData":{"DOI":"10.12792/iciae2015.012","ISBN":"9784907220068","abstract":"The data clustering with automatic program such as k-means has been a popular technique widely used in many general applications. Two interesting sub-activity of clustering process are studied in this paper, selection the number of clusters and analysis the result of data clustering. This research aims at studying the clustering validation to find appropriate number of clusters for k-means method. The characteristics of experimental data have 3 shapes and each shape have 4 datasets (100 items), which diffusion is achieved by applying a Gaussian distributed (normal distribution). This research used two techniques for clustering validation: Silhouette and Sum of Squared Errors (SSE). The research shows comparative results on data clustering configuration k from 2 to 10. The results of both Silhouette and SSE are consistent in the sense that Silhouette and SSE present appropriate number of clusters at the same k-value (Silhouette value: maximum average, SSE-value: knee point).","author":[{"dropping-particle":"","family":"Thinsungnoen","given":"Tippaya","non-dropping-particle":"","parse-names":false,"suffix":""},{"dropping-particle":"","family":"Kaoungku","given":"Nuntawut","non-dropping-particle":"","parse-names":false,"suffix":""},{"dropping-particle":"","family":"Durongdumronchai","given":"Pongsakorn","non-dropping-particle":"","parse-names":false,"suffix":""},{"dropping-particle":"","family":"Kerdprasop","given":"Kittisak","non-dropping-particle":"","parse-names":false,"suffix":""},{"dropping-particle":"","family":"Kerdprasop","given":"Nittaya","non-dropping-particle":"","parse-names":false,"suffix":""}],"container-title":"The Proceedings of the 2nd International Conference on Industrial Application Engineering 2015","id":"ITEM-1","issued":{"date-parts":[["2015"]]},"title":"The Clustering Validity with Silhouette and Sum of Squared Errors","type":"paper-conference"},"uris":["http://www.mendeley.com/documents/?uuid=ef6c6a46-fd75-3e59-a089-3d32dec5a001"]}],"mendeley":{"formattedCitation":"(Thinsungnoen &lt;i&gt;et al.&lt;/i&gt;, 2015)","plainTextFormattedCitation":"(Thinsungnoen et al., 2015)","previouslyFormattedCitation":"(Thinsungnoen &lt;i&gt;et al.&lt;/i&gt;, 2015)"},"properties":{"noteIndex":0},"schema":"https://github.com/citation-style-language/schema/raw/master/csl-citation.json"}</w:instrText>
      </w:r>
      <w:r>
        <w:rPr>
          <w:lang w:val="en-US"/>
        </w:rPr>
        <w:fldChar w:fldCharType="separate"/>
      </w:r>
      <w:r w:rsidRPr="00A84A3B">
        <w:rPr>
          <w:noProof/>
          <w:lang w:val="en-US"/>
        </w:rPr>
        <w:t xml:space="preserve">(Thinsungnoen </w:t>
      </w:r>
      <w:r w:rsidRPr="00A84A3B">
        <w:rPr>
          <w:i/>
          <w:noProof/>
          <w:lang w:val="en-US"/>
        </w:rPr>
        <w:t>et al.</w:t>
      </w:r>
      <w:r w:rsidRPr="00A84A3B">
        <w:rPr>
          <w:noProof/>
          <w:lang w:val="en-US"/>
        </w:rPr>
        <w:t>, 2015)</w:t>
      </w:r>
      <w:r>
        <w:rPr>
          <w:lang w:val="en-US"/>
        </w:rPr>
        <w:fldChar w:fldCharType="end"/>
      </w:r>
      <w:r>
        <w:rPr>
          <w:lang w:val="en-US"/>
        </w:rPr>
        <w:t xml:space="preserve"> </w:t>
      </w:r>
      <w:r w:rsidR="000B5BCD">
        <w:rPr>
          <w:lang w:val="en-US"/>
        </w:rPr>
        <w:t xml:space="preserve">can also be used for validity and is calculated using the square of the Euclidian distance between each </w:t>
      </w:r>
      <w:r w:rsidR="00776410">
        <w:rPr>
          <w:lang w:val="en-US"/>
        </w:rPr>
        <w:t>vector</w:t>
      </w:r>
      <w:r w:rsidR="000B5BCD">
        <w:rPr>
          <w:lang w:val="en-US"/>
        </w:rPr>
        <w:t xml:space="preserve"> and its cluster centroid. </w:t>
      </w:r>
      <w:r w:rsidR="00776410">
        <w:rPr>
          <w:lang w:val="en-US"/>
        </w:rPr>
        <w:t xml:space="preserve"> T</w:t>
      </w:r>
      <w:r w:rsidR="00776410" w:rsidRPr="000B5BCD">
        <w:rPr>
          <w:lang w:val="en-US"/>
        </w:rPr>
        <w:t>he</w:t>
      </w:r>
      <w:r w:rsidR="00776410">
        <w:rPr>
          <w:i/>
          <w:lang w:val="en-US"/>
        </w:rPr>
        <w:t xml:space="preserve"> </w:t>
      </w:r>
      <w:r w:rsidR="00776410">
        <w:rPr>
          <w:lang w:val="en-US"/>
        </w:rPr>
        <w:t>Elbow method can be used to find a close to optimal</w:t>
      </w:r>
      <w:r w:rsidR="000B5BCD">
        <w:rPr>
          <w:lang w:val="en-US"/>
        </w:rPr>
        <w:t xml:space="preserve"> value of </w:t>
      </w:r>
      <w:r w:rsidR="000B5BCD" w:rsidRPr="000B5BCD">
        <w:rPr>
          <w:i/>
          <w:lang w:val="en-US"/>
        </w:rPr>
        <w:t>k</w:t>
      </w:r>
      <w:r w:rsidR="000B5BCD">
        <w:rPr>
          <w:i/>
          <w:lang w:val="en-US"/>
        </w:rPr>
        <w:t xml:space="preserve"> </w:t>
      </w:r>
      <w:r w:rsidR="00776410">
        <w:rPr>
          <w:lang w:val="en-US"/>
        </w:rPr>
        <w:t>by plotting</w:t>
      </w:r>
      <w:r w:rsidR="000B5BCD">
        <w:rPr>
          <w:lang w:val="en-US"/>
        </w:rPr>
        <w:t xml:space="preserve"> SSE against the</w:t>
      </w:r>
      <w:r w:rsidR="000B5BCD" w:rsidRPr="000B5BCD">
        <w:rPr>
          <w:i/>
          <w:lang w:val="en-US"/>
        </w:rPr>
        <w:t xml:space="preserve"> k</w:t>
      </w:r>
      <w:r w:rsidR="000B5BCD">
        <w:rPr>
          <w:i/>
          <w:lang w:val="en-US"/>
        </w:rPr>
        <w:t>.</w:t>
      </w:r>
      <w:r w:rsidR="000B5BCD">
        <w:rPr>
          <w:lang w:val="en-US"/>
        </w:rPr>
        <w:t xml:space="preserve"> </w:t>
      </w:r>
      <w:r w:rsidR="00776410">
        <w:rPr>
          <w:lang w:val="en-US"/>
        </w:rPr>
        <w:t>The</w:t>
      </w:r>
      <w:r w:rsidR="003A40AB">
        <w:rPr>
          <w:lang w:val="en-US"/>
        </w:rPr>
        <w:t xml:space="preserve"> inflexion</w:t>
      </w:r>
      <w:r w:rsidR="00776410">
        <w:rPr>
          <w:lang w:val="en-US"/>
        </w:rPr>
        <w:t xml:space="preserve"> (elbow)</w:t>
      </w:r>
      <w:r w:rsidR="003A40AB">
        <w:rPr>
          <w:lang w:val="en-US"/>
        </w:rPr>
        <w:t xml:space="preserve"> in the graph indicates</w:t>
      </w:r>
      <w:r w:rsidR="000F30F3">
        <w:rPr>
          <w:lang w:val="en-US"/>
        </w:rPr>
        <w:t xml:space="preserve"> a good candidate for </w:t>
      </w:r>
      <w:r w:rsidR="000F30F3" w:rsidRPr="000F30F3">
        <w:rPr>
          <w:i/>
          <w:lang w:val="en-US"/>
        </w:rPr>
        <w:t>k</w:t>
      </w:r>
      <w:r>
        <w:rPr>
          <w:lang w:val="en-US"/>
        </w:rPr>
        <w:t xml:space="preserve"> </w:t>
      </w:r>
      <w:r>
        <w:rPr>
          <w:lang w:val="en-US"/>
        </w:rPr>
        <w:fldChar w:fldCharType="begin" w:fldLock="1"/>
      </w:r>
      <w:r w:rsidR="000B5BCD">
        <w:rPr>
          <w:lang w:val="en-US"/>
        </w:rPr>
        <w:instrText>ADDIN CSL_CITATION {"citationItems":[{"id":"ITEM-1","itemData":{"ISSN":"2321-7782","abstract":"Clustering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Silhouette.","author":[{"dropping-particle":"","family":"Kodinariya","given":"Trupti M","non-dropping-particle":"","parse-names":false,"suffix":""},{"dropping-particle":"","family":"Makwana","given":"Prashant R","non-dropping-particle":"","parse-names":false,"suffix":""}],"container-title":"International Journal of Advance Research in Computer Science and Management Studies","id":"ITEM-1","issued":{"date-parts":[["2013"]]},"title":"Review on determining number of Cluster in K-Means Clustering","type":"article-journal"},"uris":["http://www.mendeley.com/documents/?uuid=274db5c6-3931-3689-a131-712c5efb563b"]}],"mendeley":{"formattedCitation":"(Kodinariya and Makwana, 2013)","manualFormatting":"(Kodinariya and Makwana, 2013","plainTextFormattedCitation":"(Kodinariya and Makwana, 2013)","previouslyFormattedCitation":"(Kodinariya and Makwana, 2013)"},"properties":{"noteIndex":0},"schema":"https://github.com/citation-style-language/schema/raw/master/csl-citation.json"}</w:instrText>
      </w:r>
      <w:r>
        <w:rPr>
          <w:lang w:val="en-US"/>
        </w:rPr>
        <w:fldChar w:fldCharType="separate"/>
      </w:r>
      <w:r w:rsidRPr="00A84A3B">
        <w:rPr>
          <w:noProof/>
          <w:lang w:val="en-US"/>
        </w:rPr>
        <w:t>(Kodinariya and Makwana, 2013</w:t>
      </w:r>
      <w:r>
        <w:rPr>
          <w:lang w:val="en-US"/>
        </w:rPr>
        <w:fldChar w:fldCharType="end"/>
      </w:r>
      <w:r w:rsidR="000B5BCD">
        <w:rPr>
          <w:lang w:val="en-US"/>
        </w:rPr>
        <w:t xml:space="preserve"> and </w:t>
      </w:r>
      <w:r>
        <w:rPr>
          <w:lang w:val="en-US"/>
        </w:rPr>
        <w:fldChar w:fldCharType="begin" w:fldLock="1"/>
      </w:r>
      <w:r w:rsidR="00C94859">
        <w:rPr>
          <w:lang w:val="en-US"/>
        </w:rPr>
        <w:instrText>ADDIN CSL_CITATION {"citationItems":[{"id":"ITEM-1","itemData":{"DOI":"10.1109/TSG.2012.2215059","ISBN":"1949-3053","ISSN":"19493053","abstract":"The aim of this paper is to develop and propose an integrated classification method for the determination of office buildings' energy and thermal comfort rating classes. The applications of five clustering techniques: Hierarchical, K-Means, Gaussian Mixture Models, Fuzzy, and Neural algorithms to a large building dataset are tested in order to investigate the appropriate method for establishing energy and thermal comfort classifications. For the clustering results testing, three internal validity indices: the Silhouette, the Davies Bouldin, and the Dunn Index have been applied, in order to select the appropriate number of clusters and the most efficient algorithm for each case. The proposed classification approach is also evaluated through comparisons with the methodologies that are recommended by the European standards. The classification results are used for a parametric study of common buildings' characteristics in each rating class, in order to provide with a tool for adopting improvement recommendations for buildings' energy efficiency.","author":[{"dropping-particle":"","family":"Nikolaou","given":"Triantafyllia G.","non-dropping-particle":"","parse-names":false,"suffix":""},{"dropping-particle":"","family":"Kolokotsa","given":"Dionysia S.","non-dropping-particle":"","parse-names":false,"suffix":""},{"dropping-particle":"","family":"Stavrakakis","given":"George S.","non-dropping-particle":"","parse-names":false,"suffix":""},{"dropping-particle":"","family":"Skias","given":"Ioannis D.","non-dropping-particle":"","parse-names":false,"suffix":""}],"container-title":"IEEE Transactions on Smart Grid","id":"ITEM-1","issued":{"date-parts":[["2012"]]},"title":"On the application of clustering techniques for office buildings' energy and thermal comfort classification","type":"article-journal"},"uris":["http://www.mendeley.com/documents/?uuid=8b1aa218-801c-4c27-83da-47f80f1d934d"]}],"mendeley":{"formattedCitation":"(Nikolaou &lt;i&gt;et al.&lt;/i&gt;, 2012)","manualFormatting":"Nikolaou et al., 2012)","plainTextFormattedCitation":"(Nikolaou et al., 2012)","previouslyFormattedCitation":"(Nikolaou &lt;i&gt;et al.&lt;/i&gt;, 2012)"},"properties":{"noteIndex":0},"schema":"https://github.com/citation-style-language/schema/raw/master/csl-citation.json"}</w:instrText>
      </w:r>
      <w:r>
        <w:rPr>
          <w:lang w:val="en-US"/>
        </w:rPr>
        <w:fldChar w:fldCharType="separate"/>
      </w:r>
      <w:r w:rsidRPr="00A84A3B">
        <w:rPr>
          <w:noProof/>
          <w:lang w:val="en-US"/>
        </w:rPr>
        <w:t xml:space="preserve">Nikolaou </w:t>
      </w:r>
      <w:r w:rsidRPr="00A84A3B">
        <w:rPr>
          <w:i/>
          <w:noProof/>
          <w:lang w:val="en-US"/>
        </w:rPr>
        <w:t>et al.</w:t>
      </w:r>
      <w:r w:rsidRPr="00A84A3B">
        <w:rPr>
          <w:noProof/>
          <w:lang w:val="en-US"/>
        </w:rPr>
        <w:t>, 2012)</w:t>
      </w:r>
      <w:r>
        <w:rPr>
          <w:lang w:val="en-US"/>
        </w:rPr>
        <w:fldChar w:fldCharType="end"/>
      </w:r>
      <w:r w:rsidR="000B5BCD">
        <w:rPr>
          <w:lang w:val="en-US"/>
        </w:rPr>
        <w:t xml:space="preserve"> </w:t>
      </w:r>
    </w:p>
    <w:p w14:paraId="7A3A91FB" w14:textId="292C16C2" w:rsidR="00851D9E" w:rsidRDefault="006D5636" w:rsidP="00851D9E">
      <w:pPr>
        <w:pStyle w:val="Heading4"/>
      </w:pPr>
      <w:r>
        <w:t>Pre-processing and c</w:t>
      </w:r>
      <w:r w:rsidR="00851D9E">
        <w:t>hoosing the variables</w:t>
      </w:r>
    </w:p>
    <w:p w14:paraId="29470506" w14:textId="32893034" w:rsidR="008F34C9" w:rsidRDefault="00C94859" w:rsidP="008855C8">
      <w:r>
        <w:fldChar w:fldCharType="begin" w:fldLock="1"/>
      </w:r>
      <w:r w:rsidR="000B4F7D">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fldChar w:fldCharType="separate"/>
      </w:r>
      <w:r w:rsidR="000B4F7D">
        <w:rPr>
          <w:noProof/>
        </w:rPr>
        <w:t>Netzel and Stepinski</w:t>
      </w:r>
      <w:r w:rsidRPr="00C94859">
        <w:rPr>
          <w:noProof/>
        </w:rPr>
        <w:t xml:space="preserve"> </w:t>
      </w:r>
      <w:r w:rsidR="000B4F7D">
        <w:rPr>
          <w:noProof/>
        </w:rPr>
        <w:t>(</w:t>
      </w:r>
      <w:r w:rsidRPr="00C94859">
        <w:rPr>
          <w:noProof/>
        </w:rPr>
        <w:t>2016)</w:t>
      </w:r>
      <w:r>
        <w:fldChar w:fldCharType="end"/>
      </w:r>
      <w:r>
        <w:t xml:space="preserve"> </w:t>
      </w:r>
      <w:r w:rsidR="000B4F7D">
        <w:t xml:space="preserve">and </w:t>
      </w:r>
      <w:r w:rsidR="000B4F7D">
        <w:fldChar w:fldCharType="begin" w:fldLock="1"/>
      </w:r>
      <w:r w:rsidR="008F34C9">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rsidR="000B4F7D">
        <w:fldChar w:fldCharType="separate"/>
      </w:r>
      <w:r w:rsidR="000B4F7D" w:rsidRPr="000B4F7D">
        <w:rPr>
          <w:noProof/>
        </w:rPr>
        <w:t>Zsche</w:t>
      </w:r>
      <w:r w:rsidR="000B4F7D">
        <w:rPr>
          <w:noProof/>
        </w:rPr>
        <w:t>ischler, Mahecha and Harmeling (</w:t>
      </w:r>
      <w:r w:rsidR="000B4F7D" w:rsidRPr="000B4F7D">
        <w:rPr>
          <w:noProof/>
        </w:rPr>
        <w:t>2012)</w:t>
      </w:r>
      <w:r w:rsidR="000B4F7D">
        <w:fldChar w:fldCharType="end"/>
      </w:r>
      <w:r w:rsidR="000B4F7D">
        <w:t xml:space="preserve"> are clear that n</w:t>
      </w:r>
      <w:r w:rsidR="005E10F1">
        <w:t>ormalisation</w:t>
      </w:r>
      <w:r w:rsidR="00E8564D">
        <w:t xml:space="preserve"> </w:t>
      </w:r>
      <w:r w:rsidR="000B4F7D">
        <w:t xml:space="preserve">of variables is essential to remove the effects from different scales. </w:t>
      </w:r>
      <w:r w:rsidR="008F34C9">
        <w:t>P</w:t>
      </w:r>
      <w:r w:rsidR="00A91F7D">
        <w:t xml:space="preserve">rinciple component analysis (PCA) is </w:t>
      </w:r>
      <w:r w:rsidR="008F34C9">
        <w:t xml:space="preserve">thought to be important in </w:t>
      </w:r>
      <w:r w:rsidR="008A30EE">
        <w:t xml:space="preserve">identifying and </w:t>
      </w:r>
      <w:r w:rsidR="008F34C9">
        <w:t xml:space="preserve">removing highly corelated variables </w:t>
      </w:r>
      <w:r w:rsidR="008F34C9">
        <w:fldChar w:fldCharType="begin" w:fldLock="1"/>
      </w:r>
      <w:r w:rsidR="008F34C9">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1993)","plainTextFormattedCitation":"(Fovell and Fovell, 1993)","previouslyFormattedCitation":"(Fovell and Fovell, 1993)"},"properties":{"noteIndex":0},"schema":"https://github.com/citation-style-language/schema/raw/master/csl-citation.json"}</w:instrText>
      </w:r>
      <w:r w:rsidR="008F34C9">
        <w:fldChar w:fldCharType="separate"/>
      </w:r>
      <w:r w:rsidR="008F34C9" w:rsidRPr="008F34C9">
        <w:rPr>
          <w:noProof/>
        </w:rPr>
        <w:t>(Fovell and Fovell, 1993)</w:t>
      </w:r>
      <w:r w:rsidR="008F34C9">
        <w:fldChar w:fldCharType="end"/>
      </w:r>
      <w:r w:rsidR="008F34C9">
        <w:t xml:space="preserve">, but simultaneously questioned. PCA required subjective decisions as to where the truncation of the features should occur and lead to information bias. </w:t>
      </w:r>
      <w:r w:rsidR="008F34C9">
        <w:fldChar w:fldCharType="begin" w:fldLock="1"/>
      </w:r>
      <w:r w:rsidR="008F34C9">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rsidR="008F34C9">
        <w:fldChar w:fldCharType="separate"/>
      </w:r>
      <w:r w:rsidR="008F34C9" w:rsidRPr="00001C83">
        <w:rPr>
          <w:noProof/>
        </w:rPr>
        <w:t xml:space="preserve">Rhee </w:t>
      </w:r>
      <w:r w:rsidR="008F34C9" w:rsidRPr="00001C83">
        <w:rPr>
          <w:i/>
          <w:noProof/>
        </w:rPr>
        <w:t>et al.</w:t>
      </w:r>
      <w:r w:rsidR="008F34C9" w:rsidRPr="00001C83">
        <w:rPr>
          <w:noProof/>
        </w:rPr>
        <w:t xml:space="preserve"> </w:t>
      </w:r>
      <w:r w:rsidR="008F34C9">
        <w:rPr>
          <w:noProof/>
        </w:rPr>
        <w:t>(</w:t>
      </w:r>
      <w:r w:rsidR="008F34C9" w:rsidRPr="00001C83">
        <w:rPr>
          <w:noProof/>
        </w:rPr>
        <w:t>2008)</w:t>
      </w:r>
      <w:r w:rsidR="008F34C9">
        <w:fldChar w:fldCharType="end"/>
      </w:r>
      <w:r w:rsidR="008F34C9">
        <w:t xml:space="preserve"> chose to avoid of truncation entirely and not use PCA fearing loss of information in their monthly time series data. </w:t>
      </w:r>
    </w:p>
    <w:p w14:paraId="5D0895CE" w14:textId="2F6CE233" w:rsidR="00E8564D" w:rsidRDefault="008F34C9" w:rsidP="008855C8">
      <w:r>
        <w:lastRenderedPageBreak/>
        <w:t>Domain knowledge also needs to factor in selection of variables</w:t>
      </w:r>
      <w:r w:rsidR="00F13E04">
        <w:t xml:space="preserve">. </w:t>
      </w:r>
      <w:r w:rsidR="00F13E04">
        <w:fldChar w:fldCharType="begin" w:fldLock="1"/>
      </w:r>
      <w:r w:rsidR="007427BF">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2015)","manualFormatting":"Forsythe, Blenkinsop and Fowler (2015)","plainTextFormattedCitation":"(Forsythe, Blenkinsop and Fowler, 2015)","previouslyFormattedCitation":"(Forsythe, Blenkinsop and Fowler, 2015)"},"properties":{"noteIndex":0},"schema":"https://github.com/citation-style-language/schema/raw/master/csl-citation.json"}</w:instrText>
      </w:r>
      <w:r w:rsidR="00F13E04">
        <w:fldChar w:fldCharType="separate"/>
      </w:r>
      <w:r w:rsidR="00F13E04">
        <w:rPr>
          <w:noProof/>
        </w:rPr>
        <w:t>Forsythe, Blenkinsop and Fowler (</w:t>
      </w:r>
      <w:r w:rsidR="00F13E04" w:rsidRPr="00F13E04">
        <w:rPr>
          <w:noProof/>
        </w:rPr>
        <w:t>2015)</w:t>
      </w:r>
      <w:r w:rsidR="00F13E04">
        <w:fldChar w:fldCharType="end"/>
      </w:r>
      <w:r w:rsidR="00F13E04">
        <w:t xml:space="preserve"> suggest the usefulness</w:t>
      </w:r>
      <w:r w:rsidR="005E10F1">
        <w:t xml:space="preserve"> of classification is </w:t>
      </w:r>
      <w:r>
        <w:t>dependent on the extents that it</w:t>
      </w:r>
      <w:r w:rsidR="005E10F1">
        <w:t xml:space="preserve"> reflects the constraints that determine the physical processes of interest</w:t>
      </w:r>
      <w:r>
        <w:t xml:space="preserve">. </w:t>
      </w:r>
      <w:r w:rsidR="00F13E04">
        <w:t xml:space="preserve">This indicates that understanding the domain </w:t>
      </w:r>
      <w:r w:rsidR="007B0331">
        <w:t>and existing common approaches</w:t>
      </w:r>
      <w:r w:rsidR="00F13E04">
        <w:t xml:space="preserve"> </w:t>
      </w:r>
      <w:r w:rsidR="007B0331">
        <w:t xml:space="preserve">to the problem can begin to </w:t>
      </w:r>
      <w:r w:rsidR="00F13E04">
        <w:t xml:space="preserve">justify </w:t>
      </w:r>
      <w:r w:rsidR="007B0331">
        <w:t>which variables are required.</w:t>
      </w:r>
    </w:p>
    <w:p w14:paraId="1EFD2EFA" w14:textId="77777777" w:rsidR="00931BC5" w:rsidRPr="00375814" w:rsidRDefault="00931BC5" w:rsidP="00F00441">
      <w:pPr>
        <w:pStyle w:val="Heading3"/>
      </w:pPr>
      <w:r w:rsidRPr="00375814">
        <w:t xml:space="preserve">Challenges for ST data mining </w:t>
      </w:r>
    </w:p>
    <w:p w14:paraId="71FFEFF4" w14:textId="77777777" w:rsidR="00931BC5" w:rsidRPr="00375814" w:rsidRDefault="00931BC5" w:rsidP="00F00441">
      <w:r w:rsidRPr="00375814">
        <w:rPr>
          <w:iCs/>
        </w:rPr>
        <w:t xml:space="preserve">Dealing with interdependencies at multiple scales within climate data is complex and means global studies cannot be used to understand long-term local impacts </w:t>
      </w:r>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00001C83" w:rsidRPr="00001C83">
        <w:rPr>
          <w:iCs/>
          <w:noProof/>
        </w:rPr>
        <w:t>(Faghmous and Kumar, 2014)</w:t>
      </w:r>
      <w:r w:rsidRPr="00375814">
        <w:rPr>
          <w:iCs/>
        </w:rPr>
        <w:fldChar w:fldCharType="end"/>
      </w:r>
      <w:r w:rsidRPr="00375814">
        <w:rPr>
          <w:iCs/>
        </w:rPr>
        <w:t xml:space="preserve">. Relationships in climate data may be long range and multivariate, many space-time-variable subsets exist where relationships may be found. This </w:t>
      </w:r>
      <w:r w:rsidRPr="00375814">
        <w:t>spatiotemporal variability</w:t>
      </w:r>
      <w:r w:rsidRPr="00375814">
        <w:rPr>
          <w:iCs/>
        </w:rPr>
        <w:t xml:space="preserve"> makes </w:t>
      </w:r>
      <w:r w:rsidRPr="00375814">
        <w:t>clustering with ST data challenging. Similarly, anomalies and extremes in climate data need to be understood as multivariate cumulative extremes. Faghmous and Kumar suggest better methods are needed for validation of ST data mining. Significance testing needs randomization tests that do not break the inherent autocorrelation and performative measures are required to compare unsupervised STDM.</w:t>
      </w:r>
    </w:p>
    <w:p w14:paraId="1C8437C6" w14:textId="263677A3" w:rsidR="00931BC5" w:rsidRPr="00375814" w:rsidRDefault="00931BC5" w:rsidP="00F00441">
      <w:r w:rsidRPr="00375814">
        <w:t xml:space="preserve">For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key challenges involve finding methods for combining multi-modal data sets and controlling granularity of partitioning to ensure subst</w:t>
      </w:r>
      <w:bookmarkStart w:id="11" w:name="_Hlk515445759"/>
      <w:r w:rsidR="00812CA8">
        <w:t xml:space="preserve">ructures are not overlooked.   </w:t>
      </w:r>
      <w:r w:rsidRPr="00375814">
        <w:t xml:space="preserve">The need to integrate domain theory and expertise is acknowledged </w:t>
      </w:r>
      <w:r w:rsidRPr="00375814">
        <w:fldChar w:fldCharType="begin" w:fldLock="1"/>
      </w:r>
      <w:r w:rsidR="00107E89">
        <w:instrText>ADDIN CSL_CITATION {"citationItems":[{"id":"ITEM-1","itemData":{"DOI":"10.1109/TKDE.2017.2720168","author":[{"dropping-particle":"","family":"Karpatne","given":"Anuj","non-dropping-particle":"","parse-names":false,"suffix":""},{"dropping-particle":"","family":"Atluri","given":"Gowtham","non-dropping-particle":"","parse-names":false,"suffix":""},{"dropping-particle":"","family":"Faghmous","given":"James H.","non-dropping-particle":"","parse-names":false,"suffix":""},{"dropping-particle":"","family":"Steinbach","given":"Michael","non-dropping-particle":"","parse-names":false,"suffix":""},{"dropping-particle":"","family":"Banerjee","given":"Arindam","non-dropping-particle":"","parse-names":false,"suffix":""},{"dropping-particle":"","family":"Ganguly","given":"Auroop","non-dropping-particle":"","parse-names":false,"suffix":""},{"dropping-particle":"","family":"Shekhar","given":"Shashi","non-dropping-particle":"","parse-names":false,"suffix":""},{"dropping-particle":"","family":"Samatova","given":"Nagiza","non-dropping-particle":"","parse-names":false,"suffix":""},{"dropping-particle":"","family":"Kumar","given":"Vipin","non-dropping-particle":"","parse-names":false,"suffix":""}],"container-title":"IEEE Transactions on Knowledge and Data Engineering","id":"ITEM-1","issue":"10","issued":{"date-parts":[["2017","10","1"]]},"page":"2318-2331","title":"Theory-Guided Data Science: A New Paradigm for Scientific Discovery from Data","type":"article-journal","volume":"29"},"uris":["http://www.mendeley.com/documents/?uuid=e78b9148-13f3-3ae8-8924-422bbd731ad4"]}],"mendeley":{"formattedCitation":"(Karpatne &lt;i&gt;et al.&lt;/i&gt;, 2017)","plainTextFormattedCitation":"(Karpatne et al., 2017)","previouslyFormattedCitation":"(Karpatne &lt;i&gt;et al.&lt;/i&gt;, 2017)"},"properties":{"noteIndex":0},"schema":"https://github.com/citation-style-language/schema/raw/master/csl-citation.json"}</w:instrText>
      </w:r>
      <w:r w:rsidRPr="00375814">
        <w:fldChar w:fldCharType="separate"/>
      </w:r>
      <w:r w:rsidR="00001C83" w:rsidRPr="00001C83">
        <w:rPr>
          <w:noProof/>
        </w:rPr>
        <w:t xml:space="preserve">(Karpatne </w:t>
      </w:r>
      <w:r w:rsidR="00001C83" w:rsidRPr="00001C83">
        <w:rPr>
          <w:i/>
          <w:noProof/>
        </w:rPr>
        <w:t>et al.</w:t>
      </w:r>
      <w:r w:rsidR="00001C83" w:rsidRPr="00001C83">
        <w:rPr>
          <w:noProof/>
        </w:rPr>
        <w:t>, 2017)</w:t>
      </w:r>
      <w:r w:rsidRPr="00375814">
        <w:fldChar w:fldCharType="end"/>
      </w:r>
      <w:r w:rsidRPr="00375814">
        <w:t xml:space="preserve"> as a key strategy that could accelerate knowledge discovery in data science particularly where complex physical phenomena are involved. </w:t>
      </w:r>
    </w:p>
    <w:bookmarkEnd w:id="11"/>
    <w:p w14:paraId="03CC19EC" w14:textId="6C09023F" w:rsidR="009B6013" w:rsidRDefault="009B6013" w:rsidP="00812CA8">
      <w:pPr>
        <w:pStyle w:val="Heading3"/>
        <w:rPr>
          <w:lang w:val="en-US"/>
        </w:rPr>
      </w:pPr>
      <w:r>
        <w:rPr>
          <w:lang w:val="en-US"/>
        </w:rPr>
        <w:t>Cloud computing</w:t>
      </w:r>
    </w:p>
    <w:p w14:paraId="480B3545" w14:textId="219AFCB2" w:rsidR="009B6013" w:rsidRDefault="009B6013" w:rsidP="00812CA8">
      <w:r>
        <w:t xml:space="preserve">Cloud computing is defined by NIST </w:t>
      </w:r>
      <w:r>
        <w:fldChar w:fldCharType="begin" w:fldLock="1"/>
      </w:r>
      <w:r w:rsidR="00E16660">
        <w:instrText>ADDIN CSL_CITATION {"citationItems":[{"id":"ITEM-1","itemData":{"DOI":"10.6028/NIST.SP.800-145","author":[{"dropping-particle":"","family":"Mell","given":"Peter","non-dropping-particle":"","parse-names":false,"suffix":""},{"dropping-particle":"","family":"Grance","given":"Timothy","non-dropping-particle":"","parse-names":false,"suffix":""}],"id":"ITEM-1","issued":{"date-parts":[["2011"]]},"title":"The NIST Definition of Cloud Computing Recommendations of the National Institute of Standards and Technology","type":"report"},"uris":["http://www.mendeley.com/documents/?uuid=e6045237-5e97-3f16-adc3-bdf43ed41ec3"]}],"mendeley":{"formattedCitation":"(Mell and Grance, 2011)","plainTextFormattedCitation":"(Mell and Grance, 2011)","previouslyFormattedCitation":"(Mell and Grance, 2011)"},"properties":{"noteIndex":0},"schema":"https://github.com/citation-style-language/schema/raw/master/csl-citation.json"}</w:instrText>
      </w:r>
      <w:r>
        <w:fldChar w:fldCharType="separate"/>
      </w:r>
      <w:r w:rsidRPr="006E1132">
        <w:rPr>
          <w:noProof/>
        </w:rPr>
        <w:t>(Mell and Grance, 2011)</w:t>
      </w:r>
      <w:r>
        <w:fldChar w:fldCharType="end"/>
      </w:r>
      <w:r>
        <w:t xml:space="preserve"> as a model consisting of the following characteristics; on demand service, board network access, rapid elasticity and a measured service. Three key service models are offered by cloud providers; Software as a Service, Platform as a Service and Infrastructure as a service (IaaS). IaaS provides access to cloud-based computing resources that allow the deployment and execution of arbitrary software. This service model offers three key functions of interest to this dissertation; dynamic provisioning and configuration of processing resources to run cloud-based systems,</w:t>
      </w:r>
      <w:r w:rsidRPr="00000D6B">
        <w:t xml:space="preserve"> </w:t>
      </w:r>
      <w:r>
        <w:t xml:space="preserve">scalable storage capacity that can be used for applications, backups, archival, and file storage and Content Delivery Networks to store content and files to improve the performance and cost of delivering content for web-based systems </w:t>
      </w:r>
      <w:r>
        <w:fldChar w:fldCharType="begin" w:fldLock="1"/>
      </w:r>
      <w:r>
        <w:instrText>ADDIN CSL_CITATION {"citationItems":[{"id":"ITEM-1","itemData":{"author":[{"dropping-particle":"","family":"Liu","given":"Fang","non-dropping-particle":"","parse-names":false,"suffix":""},{"dropping-particle":"","family":"Tong","given":"Jin","non-dropping-particle":"","parse-names":false,"suffix":""},{"dropping-particle":"","family":"Mao","given":"Jian","non-dropping-particle":"","parse-names":false,"suffix":""},{"dropping-particle":"","family":"Bohn","given":"Robert","non-dropping-particle":"","parse-names":false,"suffix":""},{"dropping-particle":"","family":"Messina","given":"John","non-dropping-particle":"","parse-names":false,"suffix":""},{"dropping-particle":"","family":"Leaf","given":"Dawn","non-dropping-particle":"","parse-names":false,"suffix":""}],"id":"ITEM-1","issued":{"date-parts":[["2011"]]},"title":"NIST Cloud Computing Reference Architecture Recommendations of the National Institute of Standards and Technology","type":"report"},"uris":["http://www.mendeley.com/documents/?uuid=86242104-aafb-32e9-a803-0ec16434097d"]}],"mendeley":{"formattedCitation":"(Liu &lt;i&gt;et al.&lt;/i&gt;, 2011)","plainTextFormattedCitation":"(Liu et al., 2011)","previouslyFormattedCitation":"(Liu &lt;i&gt;et al.&lt;/i&gt;, 2011)"},"properties":{"noteIndex":0},"schema":"https://github.com/citation-style-language/schema/raw/master/csl-citation.json"}</w:instrText>
      </w:r>
      <w:r>
        <w:fldChar w:fldCharType="separate"/>
      </w:r>
      <w:r w:rsidRPr="00C55CA2">
        <w:rPr>
          <w:noProof/>
        </w:rPr>
        <w:t xml:space="preserve">(Liu </w:t>
      </w:r>
      <w:r w:rsidRPr="00C55CA2">
        <w:rPr>
          <w:i/>
          <w:noProof/>
        </w:rPr>
        <w:t>et al.</w:t>
      </w:r>
      <w:r w:rsidRPr="00C55CA2">
        <w:rPr>
          <w:noProof/>
        </w:rPr>
        <w:t>, 2011)</w:t>
      </w:r>
      <w:r>
        <w:fldChar w:fldCharType="end"/>
      </w:r>
      <w:r>
        <w:t>.</w:t>
      </w:r>
    </w:p>
    <w:p w14:paraId="71077D4B" w14:textId="161F9047" w:rsidR="009B6013" w:rsidRDefault="009B6013" w:rsidP="00812CA8">
      <w:r>
        <w:t xml:space="preserve">Amazon </w:t>
      </w:r>
      <w:r w:rsidR="00812CA8">
        <w:t xml:space="preserve">Web Services (AWS) </w:t>
      </w:r>
      <w:r>
        <w:t>is a cloud provider offering all the different cloud service models. The A</w:t>
      </w:r>
      <w:r w:rsidR="00812CA8">
        <w:t>WS</w:t>
      </w:r>
      <w:r>
        <w:t xml:space="preserve"> IaaS includes Elastic Map Reduce (EMR) a hosted Hadoop framework that includes Apache Spark and other distributed frameworks. EMR automatically configures another Amazon product, </w:t>
      </w:r>
      <w:r>
        <w:rPr>
          <w:rFonts w:ascii="Helvetica" w:hAnsi="Helvetica" w:cs="Helvetica"/>
          <w:color w:val="232F3E"/>
        </w:rPr>
        <w:t xml:space="preserve">Elastic Compute Cloud (EC2) </w:t>
      </w:r>
      <w:r w:rsidR="00812CA8">
        <w:rPr>
          <w:rFonts w:ascii="Helvetica" w:hAnsi="Helvetica" w:cs="Helvetica"/>
          <w:color w:val="232F3E"/>
        </w:rPr>
        <w:t>to provide</w:t>
      </w:r>
      <w:r>
        <w:rPr>
          <w:rFonts w:ascii="Helvetica" w:hAnsi="Helvetica" w:cs="Helvetica"/>
          <w:color w:val="232F3E"/>
        </w:rPr>
        <w:t xml:space="preserve"> virtual cloud-based servers</w:t>
      </w:r>
      <w:r>
        <w:t>. With EMR clusters of virtual machines are launched on a Virtual Private Cloud (VPC).</w:t>
      </w:r>
      <w:r w:rsidR="0079516B">
        <w:t xml:space="preserve"> Specific analytic jobs are described as a Step on AWS, which is a distinct work unit that can run on an EMR cluster and a single cluster can have several Steps.</w:t>
      </w:r>
      <w:r>
        <w:t xml:space="preserve"> EMR is designed to handle node provisioning, Hadoop configuration, cluster setup and tuning and automatically replaces poorly performing machine instances. EMR provides a file system, EMRFS that allows reading and writing files to </w:t>
      </w:r>
      <w:r w:rsidR="00812CA8">
        <w:t>AWS</w:t>
      </w:r>
      <w:r>
        <w:t xml:space="preserve">’s Simple Storage Service (S3). S3 is </w:t>
      </w:r>
      <w:r w:rsidR="00812CA8">
        <w:t>an</w:t>
      </w:r>
      <w:r>
        <w:t xml:space="preserve"> object </w:t>
      </w:r>
      <w:r>
        <w:lastRenderedPageBreak/>
        <w:t xml:space="preserve">storage service providing scalability </w:t>
      </w:r>
      <w:r w:rsidR="00812CA8">
        <w:t>and automatic data replication by</w:t>
      </w:r>
      <w:r>
        <w:t xml:space="preserve"> distributed </w:t>
      </w:r>
      <w:r w:rsidR="00812CA8">
        <w:t xml:space="preserve">data </w:t>
      </w:r>
      <w:r>
        <w:t>across</w:t>
      </w:r>
      <w:r w:rsidR="00812CA8">
        <w:t xml:space="preserve"> a minimum of</w:t>
      </w:r>
      <w:r>
        <w:t xml:space="preserve"> three facilities in a region.</w:t>
      </w:r>
    </w:p>
    <w:p w14:paraId="34C97902" w14:textId="0CB4B246" w:rsidR="00931BC5" w:rsidRPr="00375814" w:rsidRDefault="007B733B" w:rsidP="00812CA8">
      <w:pPr>
        <w:pStyle w:val="Heading3"/>
      </w:pPr>
      <w:r>
        <w:t>Big data t</w:t>
      </w:r>
      <w:r w:rsidR="00931BC5" w:rsidRPr="00375814">
        <w:t>ools</w:t>
      </w:r>
    </w:p>
    <w:p w14:paraId="31541F8D" w14:textId="77777777" w:rsidR="00A84072" w:rsidRPr="00375814" w:rsidRDefault="00A84072" w:rsidP="00812CA8">
      <w:pPr>
        <w:pStyle w:val="Heading4"/>
      </w:pPr>
      <w:bookmarkStart w:id="12" w:name="_Hlk515978082"/>
      <w:r w:rsidRPr="00375814">
        <w:t>Workflow management for scientific big data systems</w:t>
      </w:r>
    </w:p>
    <w:bookmarkEnd w:id="12"/>
    <w:p w14:paraId="034B44A9" w14:textId="54C0749E" w:rsidR="00A84072" w:rsidRPr="00375814" w:rsidRDefault="00A84072" w:rsidP="00812CA8">
      <w:r w:rsidRPr="00375814">
        <w:t>An approach for supporting scientific data analysis on large data sets in the cloud is workflow management systems (WMSs)</w:t>
      </w:r>
      <w:r w:rsidR="00D05E40">
        <w:t xml:space="preserve"> </w:t>
      </w:r>
      <w:r w:rsidR="00D05E40">
        <w:fldChar w:fldCharType="begin" w:fldLock="1"/>
      </w:r>
      <w:r w:rsidR="006E1132">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&lt;i&gt;et al.&lt;/i&gt;, 2016)","plainTextFormattedCitation":"(Buyya et al., 2016)","previouslyFormattedCitation":"(Buyya &lt;i&gt;et al.&lt;/i&gt;, 2016)"},"properties":{"noteIndex":0},"schema":"https://github.com/citation-style-language/schema/raw/master/csl-citation.json"}</w:instrText>
      </w:r>
      <w:r w:rsidR="00D05E40">
        <w:fldChar w:fldCharType="separate"/>
      </w:r>
      <w:r w:rsidR="00D05E40" w:rsidRPr="00D05E40">
        <w:rPr>
          <w:noProof/>
        </w:rPr>
        <w:t xml:space="preserve">(Buyya </w:t>
      </w:r>
      <w:r w:rsidR="00D05E40" w:rsidRPr="00D05E40">
        <w:rPr>
          <w:i/>
          <w:noProof/>
        </w:rPr>
        <w:t>et al.</w:t>
      </w:r>
      <w:r w:rsidR="00D05E40" w:rsidRPr="00D05E40">
        <w:rPr>
          <w:noProof/>
        </w:rPr>
        <w:t>, 2016)</w:t>
      </w:r>
      <w:r w:rsidR="00D05E40">
        <w:fldChar w:fldCharType="end"/>
      </w:r>
      <w:r w:rsidR="00D05E40">
        <w:t xml:space="preserve">. </w:t>
      </w:r>
      <w:r w:rsidRPr="00375814">
        <w:t xml:space="preserve">These processing tools enable acquisition of resources, scheduling of tasks, execution of data analysis and visualisation on distributed resources. Workflows are defined as a series of linked tasks in the form of directed acyclic graph (DAG).  </w:t>
      </w:r>
    </w:p>
    <w:p w14:paraId="7995B21A" w14:textId="2D0DE4A0" w:rsidR="00A84072" w:rsidRPr="00375814" w:rsidRDefault="00A84072" w:rsidP="00812CA8">
      <w:r w:rsidRPr="00375814">
        <w:t>Specific WMS platforms exist (see Askalon, Kepler, Taverna and Pegasus) some provide a graphical interface to assemble workflows costing of loops, conditionals and graph constructs. Originally developed for grid computing many have been extended to take advantage of the cost-effectiveness of cloud platforms and applicable to climate science (</w:t>
      </w:r>
      <w:r w:rsidR="008A55FA">
        <w:fldChar w:fldCharType="begin"/>
      </w:r>
      <w:r w:rsidR="008A55FA">
        <w:instrText xml:space="preserve"> REF _Ref527537454 \h </w:instrText>
      </w:r>
      <w:r w:rsidR="008A55FA">
        <w:fldChar w:fldCharType="separate"/>
      </w:r>
      <w:r w:rsidR="002F6792">
        <w:t xml:space="preserve">Figure </w:t>
      </w:r>
      <w:r w:rsidR="002F6792">
        <w:rPr>
          <w:noProof/>
        </w:rPr>
        <w:t>5</w:t>
      </w:r>
      <w:r w:rsidR="008A55FA">
        <w:fldChar w:fldCharType="end"/>
      </w:r>
      <w:r>
        <w:fldChar w:fldCharType="begin"/>
      </w:r>
      <w:r>
        <w:instrText xml:space="preserve"> REF _Ref527531989 \h </w:instrText>
      </w:r>
      <w:r>
        <w:fldChar w:fldCharType="end"/>
      </w:r>
      <w:r w:rsidRPr="00375814">
        <w:t xml:space="preserve">)  </w:t>
      </w:r>
      <w:r w:rsidRPr="00375814">
        <w:fldChar w:fldCharType="begin" w:fldLock="1"/>
      </w:r>
      <w:r>
        <w:instrText>ADDIN CSL_CITATION {"citationItems":[{"id":"ITEM-1","itemData":{"DOI":"10.1016/B978-0-12-805467-3.00018-1","ISBN":"9780128054673","abstract":"Infrastructure-as-a-Service clouds offer access to a scalable virtualized infrastructure on a pay-per-use basis. This is greatly beneficial for the deployment of scientific workflows, and as a result considerable effort is being made to develop and update existing workflow management systems to support the cloud resource model. The majority of existing systems are designed to work with traditional distributed platforms such as grids and clusters in which the resources are limited and readily-available. In contrast, clouds offer access to elastic and abundant resources that can be provisioned and deprovisioned on-demand. In this chapter, we present our efforts to extend an existing workflow system, the Cloudbus WMS, to enable the deployment of scientific applications in cloud computing environments. We present a case study to demonstrate the added functionality and evaluate the performance and cost of a well-known astronomy application on Microsoft Azure.","author":[{"dropping-particle":"","family":"Rodriguez","given":"Maria A.","non-dropping-particle":"","parse-names":false,"suffix":""},{"dropping-particle":"","family":"Buyya","given":"Rajkumar","non-dropping-particle":"","parse-names":false,"suffix":""}],"container-title":"Software Architecture for Big Data and the Cloud","id":"ITEM-1","issued":{"date-parts":[["2017"]]},"note":"This is a huge field in itself","page":"367-387","title":"Chapter 18 – Scientific Workflow Management System for Clouds","type":"chapter"},"uris":["http://www.mendeley.com/documents/?uuid=67cedb16-6ae6-32b4-96d2-42fac32d5853"]}],"mendeley":{"formattedCitation":"(Rodriguez and Buyya, 2017)","plainTextFormattedCitation":"(Rodriguez and Buyya, 2017)","previouslyFormattedCitation":"(Rodriguez and Buyya, 2017)"},"properties":{"noteIndex":0},"schema":"https://github.com/citation-style-language/schema/raw/master/csl-citation.json"}</w:instrText>
      </w:r>
      <w:r w:rsidRPr="00375814">
        <w:fldChar w:fldCharType="separate"/>
      </w:r>
      <w:r w:rsidRPr="00001C83">
        <w:rPr>
          <w:noProof/>
        </w:rPr>
        <w:t>(Rodriguez and Buyya, 2017)</w:t>
      </w:r>
      <w:r w:rsidRPr="00375814">
        <w:fldChar w:fldCharType="end"/>
      </w:r>
      <w:r w:rsidRPr="00375814">
        <w:t>.</w:t>
      </w:r>
    </w:p>
    <w:p w14:paraId="7EDE7DD0" w14:textId="77777777" w:rsidR="00A84072" w:rsidRDefault="00A84072" w:rsidP="00812CA8">
      <w:pPr>
        <w:keepNext/>
        <w:spacing w:before="100" w:after="100"/>
        <w:ind w:hanging="11"/>
      </w:pPr>
      <w:r w:rsidRPr="00375814">
        <w:rPr>
          <w:iCs/>
          <w:noProof/>
          <w:lang w:eastAsia="en-US"/>
        </w:rPr>
        <w:drawing>
          <wp:inline distT="0" distB="0" distL="0" distR="0" wp14:anchorId="2B76EA9B" wp14:editId="0C1305E4">
            <wp:extent cx="3698631" cy="279877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flowRefarch.gif"/>
                    <pic:cNvPicPr/>
                  </pic:nvPicPr>
                  <pic:blipFill>
                    <a:blip r:embed="rId15">
                      <a:extLst>
                        <a:ext uri="{28A0092B-C50C-407E-A947-70E740481C1C}">
                          <a14:useLocalDpi xmlns:a14="http://schemas.microsoft.com/office/drawing/2010/main" val="0"/>
                        </a:ext>
                      </a:extLst>
                    </a:blip>
                    <a:stretch>
                      <a:fillRect/>
                    </a:stretch>
                  </pic:blipFill>
                  <pic:spPr>
                    <a:xfrm>
                      <a:off x="0" y="0"/>
                      <a:ext cx="3710304" cy="2807606"/>
                    </a:xfrm>
                    <a:prstGeom prst="rect">
                      <a:avLst/>
                    </a:prstGeom>
                  </pic:spPr>
                </pic:pic>
              </a:graphicData>
            </a:graphic>
          </wp:inline>
        </w:drawing>
      </w:r>
    </w:p>
    <w:p w14:paraId="388D9AC3" w14:textId="54A8A460" w:rsidR="00A84072" w:rsidRPr="00375814" w:rsidRDefault="00A84072" w:rsidP="00812CA8">
      <w:pPr>
        <w:pStyle w:val="Caption"/>
        <w:rPr>
          <w:iCs w:val="0"/>
          <w:lang w:eastAsia="en-US"/>
        </w:rPr>
      </w:pPr>
      <w:bookmarkStart w:id="13" w:name="_Ref527537454"/>
      <w:bookmarkStart w:id="14" w:name="_Toc527463440"/>
      <w:bookmarkStart w:id="15" w:name="_Ref527531989"/>
      <w:bookmarkStart w:id="16" w:name="_Toc527887144"/>
      <w:r>
        <w:t xml:space="preserve">Figure </w:t>
      </w:r>
      <w:fldSimple w:instr=" SEQ Figure \* ARABIC ">
        <w:r w:rsidR="00E0190B">
          <w:rPr>
            <w:noProof/>
          </w:rPr>
          <w:t>5</w:t>
        </w:r>
      </w:fldSimple>
      <w:bookmarkEnd w:id="13"/>
      <w:r>
        <w:t xml:space="preserve"> </w:t>
      </w:r>
      <w:r w:rsidRPr="00E30FEA">
        <w:t>Reference architecture of a WMS</w:t>
      </w:r>
      <w:bookmarkEnd w:id="14"/>
      <w:bookmarkEnd w:id="15"/>
      <w:bookmarkEnd w:id="16"/>
      <w:r>
        <w:t xml:space="preserve"> </w:t>
      </w:r>
    </w:p>
    <w:p w14:paraId="4EA3C2C0" w14:textId="77777777" w:rsidR="00D95A6F" w:rsidRPr="00375814" w:rsidRDefault="00D95A6F" w:rsidP="00812CA8">
      <w:pPr>
        <w:pStyle w:val="Heading4"/>
      </w:pPr>
      <w:r w:rsidRPr="00375814">
        <w:t>Big data application architecture and components</w:t>
      </w:r>
    </w:p>
    <w:p w14:paraId="7B732C8B" w14:textId="214089D9" w:rsidR="00D95A6F" w:rsidRDefault="00D95A6F" w:rsidP="00812CA8">
      <w:r w:rsidRPr="00375814">
        <w:fldChar w:fldCharType="begin" w:fldLock="1"/>
      </w:r>
      <w:r>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 Tekinerdogan and Athanasiadis (2017)</w:t>
      </w:r>
      <w:r w:rsidRPr="00375814">
        <w:fldChar w:fldCharType="end"/>
      </w:r>
      <w:r w:rsidRPr="00375814">
        <w:t xml:space="preserve"> define a big data feature model and a generic reference architecture that can be developed into an application architecture using domain-driven design. Features and architecture components can be selected based on design rules determined by the domain</w:t>
      </w:r>
      <w:r w:rsidR="00C13CDB">
        <w:t xml:space="preserve"> (</w:t>
      </w:r>
      <w:r w:rsidR="00C13CDB">
        <w:fldChar w:fldCharType="begin"/>
      </w:r>
      <w:r w:rsidR="00C13CDB">
        <w:instrText xml:space="preserve"> REF _Ref527538575 \h </w:instrText>
      </w:r>
      <w:r w:rsidR="00C13CDB">
        <w:fldChar w:fldCharType="separate"/>
      </w:r>
      <w:r w:rsidR="002F6792">
        <w:t xml:space="preserve">Figure </w:t>
      </w:r>
      <w:r w:rsidR="002F6792">
        <w:rPr>
          <w:noProof/>
        </w:rPr>
        <w:t>6</w:t>
      </w:r>
      <w:r w:rsidR="00C13CDB">
        <w:fldChar w:fldCharType="end"/>
      </w:r>
      <w:r w:rsidR="00C13CDB">
        <w:t>)</w:t>
      </w:r>
      <w:r w:rsidRPr="00375814">
        <w:t>.</w:t>
      </w:r>
    </w:p>
    <w:p w14:paraId="1B54C5D9" w14:textId="77777777" w:rsidR="00C21306" w:rsidRDefault="00C21306" w:rsidP="00812CA8">
      <w:pPr>
        <w:pStyle w:val="Figure"/>
      </w:pPr>
      <w:r>
        <w:rPr>
          <w:noProof/>
          <w:lang w:val="en-US"/>
        </w:rPr>
        <w:lastRenderedPageBreak/>
        <w:drawing>
          <wp:inline distT="0" distB="0" distL="0" distR="0" wp14:anchorId="29F7C76A" wp14:editId="721458F2">
            <wp:extent cx="5731510" cy="44570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DatRefArch.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457065"/>
                    </a:xfrm>
                    <a:prstGeom prst="rect">
                      <a:avLst/>
                    </a:prstGeom>
                  </pic:spPr>
                </pic:pic>
              </a:graphicData>
            </a:graphic>
          </wp:inline>
        </w:drawing>
      </w:r>
    </w:p>
    <w:p w14:paraId="244456D8" w14:textId="38F72EE1" w:rsidR="00C21306" w:rsidRDefault="00C21306" w:rsidP="00812CA8">
      <w:pPr>
        <w:pStyle w:val="Caption"/>
      </w:pPr>
      <w:bookmarkStart w:id="17" w:name="_Ref527538575"/>
      <w:bookmarkStart w:id="18" w:name="_Toc527887145"/>
      <w:r>
        <w:t xml:space="preserve">Figure </w:t>
      </w:r>
      <w:fldSimple w:instr=" SEQ Figure \* ARABIC ">
        <w:r w:rsidR="00E0190B">
          <w:rPr>
            <w:noProof/>
          </w:rPr>
          <w:t>6</w:t>
        </w:r>
      </w:fldSimple>
      <w:bookmarkEnd w:id="17"/>
      <w:r>
        <w:t xml:space="preserve"> Big data reference architecture </w:t>
      </w:r>
      <w:r w:rsidR="00AF16B2">
        <w:t>(</w:t>
      </w:r>
      <w:r w:rsidRPr="00375814">
        <w:fldChar w:fldCharType="begin" w:fldLock="1"/>
      </w:r>
      <w:r w:rsidR="00C13CDB">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w:t>
      </w:r>
      <w:r w:rsidR="00AF16B2">
        <w:rPr>
          <w:noProof/>
        </w:rPr>
        <w:t xml:space="preserve"> Tekinerdogan and Athanasiadis, </w:t>
      </w:r>
      <w:r w:rsidRPr="00375814">
        <w:rPr>
          <w:noProof/>
        </w:rPr>
        <w:t>2017)</w:t>
      </w:r>
      <w:bookmarkEnd w:id="18"/>
      <w:r w:rsidRPr="00375814">
        <w:fldChar w:fldCharType="end"/>
      </w:r>
    </w:p>
    <w:p w14:paraId="3033FFB2" w14:textId="3FECE8A5" w:rsidR="00931BC5" w:rsidRPr="00375814" w:rsidRDefault="007D03A0" w:rsidP="00812CA8">
      <w:pPr>
        <w:pStyle w:val="Heading4"/>
      </w:pPr>
      <w:r>
        <w:t>Big data and</w:t>
      </w:r>
      <w:r w:rsidR="00931BC5" w:rsidRPr="00375814">
        <w:t xml:space="preserve"> Weather Data</w:t>
      </w:r>
    </w:p>
    <w:p w14:paraId="55E50B75" w14:textId="6560DFB7" w:rsidR="00931BC5" w:rsidRPr="00375814" w:rsidRDefault="00931BC5" w:rsidP="00812CA8">
      <w:r w:rsidRPr="00375814">
        <w:t xml:space="preserve">Several precedents exist describing the application of big data tools to process and undertake simple analysis on climate </w:t>
      </w:r>
      <w:r w:rsidR="00691C84">
        <w:t xml:space="preserve">and weather </w:t>
      </w:r>
      <w:r w:rsidRPr="00375814">
        <w:t>data. Three tools frequently occur in the literature Hadoop, Apache Spark and MapReduce.</w:t>
      </w:r>
    </w:p>
    <w:p w14:paraId="4EF55F65" w14:textId="77777777" w:rsidR="00931BC5" w:rsidRPr="00375814" w:rsidRDefault="00931BC5" w:rsidP="00812CA8">
      <w:pPr>
        <w:pStyle w:val="ListParagraph"/>
        <w:numPr>
          <w:ilvl w:val="0"/>
          <w:numId w:val="9"/>
        </w:numPr>
      </w:pPr>
      <w:r w:rsidRPr="00375814">
        <w:t xml:space="preserve">Apache Spark was used to process at-rest weather data to determine averages for a range of variables across a set of weather stations </w:t>
      </w:r>
      <w:r w:rsidRPr="00375814">
        <w:fldChar w:fldCharType="begin" w:fldLock="1"/>
      </w:r>
      <w:r w:rsidR="00107E89">
        <w:instrText>ADDIN CSL_CITATION {"citationItems":[{"id":"ITEM-1","itemData":{"DOI":"10.1109/IPACT.2017.8245142","ISBN":"978-1-5090-5682-8","author":[{"dropping-particle":"","family":"Jayanthi","given":"D.","non-dropping-particle":"","parse-names":false,"suffix":""},{"dropping-particle":"","family":"Sumathi","given":"G.","non-dropping-particle":"","parse-names":false,"suffix":""}],"container-title":"2017 Innovations in Power and Advanced Computing Technologies (i-PACT)","id":"ITEM-1","issued":{"date-parts":[["2017","4"]]},"page":"1-5","publisher":"IEEE","title":"Weather data analysis using spark — An in-memory computing framework","type":"paper-conference"},"uris":["http://www.mendeley.com/documents/?uuid=71432514-77d1-3782-b859-2ea07cb6c848"]}],"mendeley":{"formattedCitation":"(Jayanthi and Sumathi, 2017)","plainTextFormattedCitation":"(Jayanthi and Sumathi, 2017)","previouslyFormattedCitation":"(Jayanthi and Sumathi, 2017)"},"properties":{"noteIndex":0},"schema":"https://github.com/citation-style-language/schema/raw/master/csl-citation.json"}</w:instrText>
      </w:r>
      <w:r w:rsidRPr="00375814">
        <w:fldChar w:fldCharType="separate"/>
      </w:r>
      <w:r w:rsidR="00001C83" w:rsidRPr="00001C83">
        <w:rPr>
          <w:noProof/>
        </w:rPr>
        <w:t>(Jayanthi and Sumathi, 2017)</w:t>
      </w:r>
      <w:r w:rsidRPr="00375814">
        <w:fldChar w:fldCharType="end"/>
      </w:r>
      <w:r w:rsidRPr="00375814">
        <w:t>.</w:t>
      </w:r>
    </w:p>
    <w:p w14:paraId="36598201" w14:textId="6DC74E86" w:rsidR="00931BC5" w:rsidRPr="00375814" w:rsidRDefault="00931BC5" w:rsidP="00812CA8">
      <w:pPr>
        <w:pStyle w:val="ListParagraph"/>
        <w:numPr>
          <w:ilvl w:val="0"/>
          <w:numId w:val="9"/>
        </w:numPr>
      </w:pPr>
      <w:r w:rsidRPr="00375814">
        <w:t>Hadoop and Spark were used to find points with similar weather conditions using Euclidean distances based on weather attributes using the</w:t>
      </w:r>
      <w:r w:rsidR="001D028E">
        <w:t xml:space="preserve"> US National Oceanic and Atmospheric Administration</w:t>
      </w:r>
      <w:r w:rsidRPr="00375814">
        <w:t xml:space="preserve"> </w:t>
      </w:r>
      <w:r w:rsidR="001D028E">
        <w:t>(</w:t>
      </w:r>
      <w:r w:rsidRPr="00375814">
        <w:t>NOAA</w:t>
      </w:r>
      <w:r w:rsidR="001D028E">
        <w:t>)</w:t>
      </w:r>
      <w:r w:rsidRPr="00375814">
        <w:t xml:space="preserve"> hourly land based data set </w:t>
      </w:r>
      <w:r w:rsidRPr="00375814">
        <w:fldChar w:fldCharType="begin" w:fldLock="1"/>
      </w:r>
      <w:r w:rsidR="00107E89">
        <w:instrText>ADDIN CSL_CITATION {"citationItems":[{"id":"ITEM-1","itemData":{"URL":"https://event.cwi.nl/lsde/2017/showcase_n2.shtml","abstract":"Nowadays due to the increasing number of weather stations\r\nthat have been installed in the world the size of meteorological\r\ndata that is being collected is massive. In this paper\r\nan approach is presented to analyze this large-scale meteorological\r\ndata using Hadoop and Apache Spark in order to\r\nfind similar weather occurrences, so called weather twins.\r\nWe will discuss the benefits of choosing the Apache Spark\r\nframework and how it is used to analyse weather data.","accessed":{"date-parts":[["2018","5","29"]]},"author":[{"dropping-particle":"","family":"Rodenburg","given":"Bram","non-dropping-particle":"","parse-names":false,"suffix":""},{"dropping-particle":"","family":"Maria Fiore","given":"Matteo","non-dropping-particle":"","parse-names":false,"suffix":""}],"container-title":"LSDE: Large Scale Data Engineering 2017","id":"ITEM-1","issued":{"date-parts":[["2017"]]},"title":"Detecting Weather Twins using Apache Spark","type":"webpage"},"uris":["http://www.mendeley.com/documents/?uuid=88fade28-2678-3699-ac71-05105b6b27c2"]}],"mendeley":{"formattedCitation":"(Rodenburg and Maria Fiore, 2017)","plainTextFormattedCitation":"(Rodenburg and Maria Fiore, 2017)","previouslyFormattedCitation":"(Rodenburg and Maria Fiore, 2017)"},"properties":{"noteIndex":0},"schema":"https://github.com/citation-style-language/schema/raw/master/csl-citation.json"}</w:instrText>
      </w:r>
      <w:r w:rsidRPr="00375814">
        <w:fldChar w:fldCharType="separate"/>
      </w:r>
      <w:r w:rsidR="00001C83" w:rsidRPr="00001C83">
        <w:rPr>
          <w:noProof/>
        </w:rPr>
        <w:t>(Rodenburg and Maria Fiore, 2017)</w:t>
      </w:r>
      <w:r w:rsidRPr="00375814">
        <w:fldChar w:fldCharType="end"/>
      </w:r>
      <w:r w:rsidRPr="00375814">
        <w:t>.</w:t>
      </w:r>
    </w:p>
    <w:p w14:paraId="22DD31D0" w14:textId="77777777" w:rsidR="00931BC5" w:rsidRPr="00375814" w:rsidRDefault="00931BC5" w:rsidP="00812CA8">
      <w:pPr>
        <w:pStyle w:val="ListParagraph"/>
        <w:numPr>
          <w:ilvl w:val="0"/>
          <w:numId w:val="9"/>
        </w:numPr>
      </w:pPr>
      <w:r w:rsidRPr="00375814">
        <w:t xml:space="preserve">MapReduce was compared to Spark to calculate minimum, maximum and average values of weather parameters using data from NOAA </w:t>
      </w:r>
      <w:r w:rsidRPr="00375814">
        <w:fldChar w:fldCharType="begin" w:fldLock="1"/>
      </w:r>
      <w:r w:rsidR="00107E89">
        <w:instrText>ADDIN CSL_CITATION {"citationItems":[{"id":"ITEM-1","itemData":{"DOI":"10.17148/IJARCCE.2017.6210","abstract":"Weather data analytics is very important in every aspect of human life. Weather plays a crucial role in every sectors like agriculture, tourism, government planning, industry and many more. Weather has various parameters like temperature, pressure, humidity and wind speed. The meteorological department from every country has deployed sensors for each weather parameter at various geographical locations. From these sensors weather data is collected on a daily basis. This data is stored mostly in the unstructured format. Due to this, huge amount of data has been collected and archived. Hence, storage and processing of this data for accurate weather prediction is a big challenge. Big data technology like Hadoop and Spark have evolved to solve the challenges and issues of big data using distributed computing. Till date few studies have been reported on the processing of weather data using MapReduce. Similarly, Spark which is the emerging technology claims to be in-memory computing can be applied for weather data analytics. This project presents the analysis of weather data by calculating minimum, maximum and average values of weather parameters. The code is implemented in both MapReduce and Spark to study their relative performance for the weather data analytics.","author":[{"dropping-particle":"","family":"Chouksey","given":"Priyanka","non-dropping-particle":"","parse-names":false,"suffix":""},{"dropping-particle":"","family":"Chauhan","given":"Abhishek Singh","non-dropping-particle":"","parse-names":false,"suffix":""}],"container-title":"International Journal of Advanced Research in Computer and Communication Engineering","id":"ITEM-1","issue":"2","issued":{"date-parts":[["2017"]]},"title":"Weather Data Analytics using MapReduce and Spark","type":"article-journal","volume":"6"},"uris":["http://www.mendeley.com/documents/?uuid=39a98469-08e9-3a9f-bd5e-8344409b7e63"]}],"mendeley":{"formattedCitation":"(Chouksey and Chauhan, 2017)","plainTextFormattedCitation":"(Chouksey and Chauhan, 2017)","previouslyFormattedCitation":"(Chouksey and Chauhan, 2017)"},"properties":{"noteIndex":0},"schema":"https://github.com/citation-style-language/schema/raw/master/csl-citation.json"}</w:instrText>
      </w:r>
      <w:r w:rsidRPr="00375814">
        <w:fldChar w:fldCharType="separate"/>
      </w:r>
      <w:r w:rsidR="00001C83" w:rsidRPr="00001C83">
        <w:rPr>
          <w:noProof/>
        </w:rPr>
        <w:t>(Chouksey and Chauhan, 2017)</w:t>
      </w:r>
      <w:r w:rsidRPr="00375814">
        <w:fldChar w:fldCharType="end"/>
      </w:r>
      <w:r w:rsidRPr="00375814">
        <w:t>. For smaller datasets differences in performance were less pronounced, above 8GB Spark was faster.</w:t>
      </w:r>
    </w:p>
    <w:p w14:paraId="1ACCBD0D" w14:textId="77777777" w:rsidR="00931BC5" w:rsidRPr="00375814" w:rsidRDefault="00931BC5" w:rsidP="00812CA8">
      <w:pPr>
        <w:pStyle w:val="ListParagraph"/>
        <w:numPr>
          <w:ilvl w:val="0"/>
          <w:numId w:val="9"/>
        </w:numPr>
      </w:pPr>
      <w:r w:rsidRPr="00375814">
        <w:t xml:space="preserve">Hadoop and MapReduce were used on NOAA data </w:t>
      </w:r>
      <w:r w:rsidRPr="00375814">
        <w:fldChar w:fldCharType="begin" w:fldLock="1"/>
      </w:r>
      <w:r w:rsidR="00107E89">
        <w:instrText>ADDIN CSL_CITATION {"citationItems":[{"id":"ITEM-1","itemData":{"abstract":"— We want to build a platform that is extremely flexible and scalable to be able to analyze pentabytes of data across an extremely wide increasing wealth of weather variables. Here in this paper we are working on data analysis using Apache Hadoop and Apache Spark . We are performing experiments to decide the best tools among Hadoop using Pig and Hive Queries .And also we are comparing their performance based on pseudo node and Hadoop Distributed Multinode cluster.","author":[{"dropping-particle":"","family":"Dagade","given":"Veershetty","non-dropping-particle":"","parse-names":false,"suffix":""},{"dropping-particle":"","family":"Lagali","given":"Mahesh","non-dropping-particle":"","parse-names":false,"suffix":""},{"dropping-particle":"","family":"Avadhani","given":"Supriya","non-dropping-particle":"","parse-names":false,"suffix":""},{"dropping-particle":"","family":"Kalekar","given":"Priya","non-dropping-particle":"","parse-names":false,"suffix":""}],"container-title":"International Journal of Emerging Technology in Computer Science &amp; Electronics","id":"ITEM-1","issue":"2","issued":{"date-parts":[["2015"]]},"page":"976-1353","title":"Big Data Weather Analytics Using Hadoop","type":"article-journal","volume":"14"},"uris":["http://www.mendeley.com/documents/?uuid=feedbe72-2abb-3c0a-b8b3-b5e7d9b1e9de"]}],"mendeley":{"formattedCitation":"(Dagade &lt;i&gt;et al.&lt;/i&gt;, 2015)","plainTextFormattedCitation":"(Dagade et al., 2015)","previouslyFormattedCitation":"(Dagade &lt;i&gt;et al.&lt;/i&gt;, 2015)"},"properties":{"noteIndex":0},"schema":"https://github.com/citation-style-language/schema/raw/master/csl-citation.json"}</w:instrText>
      </w:r>
      <w:r w:rsidRPr="00375814">
        <w:fldChar w:fldCharType="separate"/>
      </w:r>
      <w:r w:rsidR="00001C83" w:rsidRPr="00001C83">
        <w:rPr>
          <w:noProof/>
        </w:rPr>
        <w:t xml:space="preserve">(Dagade </w:t>
      </w:r>
      <w:r w:rsidR="00001C83" w:rsidRPr="002103B9">
        <w:rPr>
          <w:i/>
          <w:noProof/>
        </w:rPr>
        <w:t>et al.</w:t>
      </w:r>
      <w:r w:rsidR="00001C83" w:rsidRPr="00001C83">
        <w:rPr>
          <w:noProof/>
        </w:rPr>
        <w:t>, 2015)</w:t>
      </w:r>
      <w:r w:rsidRPr="00375814">
        <w:fldChar w:fldCharType="end"/>
      </w:r>
      <w:r w:rsidRPr="00375814">
        <w:t xml:space="preserve"> to compare the performance of Pig and Hive to average data for each station for a single variable.</w:t>
      </w:r>
    </w:p>
    <w:p w14:paraId="3B7D4FF3" w14:textId="08289149" w:rsidR="00931BC5" w:rsidRPr="00375814" w:rsidRDefault="00931BC5" w:rsidP="00812CA8">
      <w:pPr>
        <w:pStyle w:val="ListParagraph"/>
        <w:numPr>
          <w:ilvl w:val="0"/>
          <w:numId w:val="9"/>
        </w:numPr>
      </w:pPr>
      <w:r w:rsidRPr="00375814">
        <w:t>MapReduce was used to</w:t>
      </w:r>
      <w:r w:rsidR="001D028E">
        <w:t xml:space="preserve"> build an analytical engine</w:t>
      </w:r>
      <w:r w:rsidRPr="00375814">
        <w:t xml:space="preserve"> </w:t>
      </w:r>
      <w:r w:rsidR="001D028E">
        <w:t xml:space="preserve">for </w:t>
      </w:r>
      <w:r w:rsidRPr="00375814">
        <w:t>process</w:t>
      </w:r>
      <w:r w:rsidR="001D028E">
        <w:t>ing</w:t>
      </w:r>
      <w:r w:rsidRPr="00375814">
        <w:t xml:space="preserve"> </w:t>
      </w:r>
      <w:r w:rsidR="001D028E">
        <w:t>National Climatic Data Center (NCDC)</w:t>
      </w:r>
      <w:r w:rsidR="001D028E" w:rsidRPr="00375814">
        <w:t xml:space="preserve"> </w:t>
      </w:r>
      <w:r w:rsidR="001D028E">
        <w:t xml:space="preserve">temperature </w:t>
      </w:r>
      <w:r w:rsidRPr="00375814">
        <w:t>data</w:t>
      </w:r>
      <w:r w:rsidR="001D028E">
        <w:t xml:space="preserve"> from automated sensors</w:t>
      </w:r>
      <w:r w:rsidRPr="00375814">
        <w:t xml:space="preserve"> </w:t>
      </w:r>
      <w:r w:rsidRPr="00375814">
        <w:fldChar w:fldCharType="begin" w:fldLock="1"/>
      </w:r>
      <w:r w:rsidR="00284B99">
        <w:instrText>ADDIN CSL_CITATION {"citationItems":[{"id":"ITEM-1","itemData":{"DOI":"10.9790/0661-17320612","abstract":"Collecting, storing and processing of huge amounts of climatic data is necessary for accurate prediction of weather. Meteorological departments use different types of sensors such as temperature, humidity etc. to get the values. Number of sensors and volume and velocity of data in each of the sensors makes the data processing time consuming and complex. Leveraging MapReduce with Hadoop to process the massive amount of data. Hadoop is an open framework suitable for large scale data processing. MapReduce programming model helps to process large data sets in parallel, distributed manner. This project aims to build a data analytical engine for high velocity, huge volume temperature data from sensors using MapReduce on Hadoop.","author":[{"dropping-particle":"","family":"Mariam Varghese","given":"Surekha","non-dropping-particle":"","parse-names":false,"suffix":""}],"container-title":"IOSR Journal of Computer Engineering Ver. II","id":"ITEM-1","issue":"3","issued":{"date-parts":[["2015"]]},"page":"2278-661","title":"Leveraging Map Reduce With Hadoop for Weather Data Analytics","type":"article-journal","volume":"17"},"uris":["http://www.mendeley.com/documents/?uuid=8b3b7a8a-d69a-496b-b5b5-d0bf93c48f6e"]}],"mendeley":{"formattedCitation":"(Mariam Varghese, 2015)","plainTextFormattedCitation":"(Mariam Varghese, 2015)","previouslyFormattedCitation":"(Mariam Varghese, 2015)"},"properties":{"noteIndex":0},"schema":"https://github.com/citation-style-language/schema/raw/master/csl-citation.json"}</w:instrText>
      </w:r>
      <w:r w:rsidRPr="00375814">
        <w:fldChar w:fldCharType="separate"/>
      </w:r>
      <w:r w:rsidR="000A4C8E" w:rsidRPr="000A4C8E">
        <w:rPr>
          <w:noProof/>
        </w:rPr>
        <w:t>(Mariam Varghese, 2015)</w:t>
      </w:r>
      <w:r w:rsidRPr="00375814">
        <w:fldChar w:fldCharType="end"/>
      </w:r>
      <w:r w:rsidRPr="00375814">
        <w:t>.</w:t>
      </w:r>
    </w:p>
    <w:p w14:paraId="362688A2" w14:textId="77777777" w:rsidR="002D303A" w:rsidRDefault="00931BC5" w:rsidP="00812CA8">
      <w:pPr>
        <w:pStyle w:val="ListParagraph"/>
        <w:numPr>
          <w:ilvl w:val="0"/>
          <w:numId w:val="9"/>
        </w:numPr>
      </w:pPr>
      <w:r w:rsidRPr="00375814">
        <w:lastRenderedPageBreak/>
        <w:t xml:space="preserve">K-means with MapReduce was used to cluster weather data from China </w:t>
      </w:r>
      <w:r w:rsidRPr="00375814">
        <w:fldChar w:fldCharType="begin" w:fldLock="1"/>
      </w:r>
      <w:r w:rsidR="00107E89">
        <w:instrText>ADDIN CSL_CITATION {"citationItems":[{"id":"ITEM-1","itemData":{"DOI":"10.1155/2014/646497","ISSN":"1537-744X","PMID":"24790576","abstract":"In the atmospheric science, the scale of meteorological data is massive and growing rapidly. K-means is a fast and available cluster algorithm which has been used in many fields. However, for the large-scale meteorological data, the traditional K-means algorithm is not capable enough to satisfy the actual application needs efficiently. This paper proposes an improved MK-means algorithm (MK-means) based on MapReduce according to characteristics of large meteorological datasets. The experimental results show that MK-means has more computing ability and scalability.","author":[{"dropping-particle":"","family":"Fang","given":"Wei","non-dropping-particle":"","parse-names":false,"suffix":""},{"dropping-particle":"","family":"Sheng","given":"V S","non-dropping-particle":"","parse-names":false,"suffix":""},{"dropping-particle":"","family":"Wen","given":"XueZhi","non-dropping-particle":"","parse-names":false,"suffix":""},{"dropping-particle":"","family":"Pan","given":"Wubin","non-dropping-particle":"","parse-names":false,"suffix":""}],"container-title":"The Scientific World Journal","id":"ITEM-1","issued":{"date-parts":[["2014"]]},"note":"clustering description seems to miss what was used to cluster with\ndescribes the platform technology and software\nhadoop and mapreduce","page":"646497","title":"Meteorological data analysis using MapReduce.","type":"article-journal","volume":"2014"},"uris":["http://www.mendeley.com/documents/?uuid=3bd448fb-5bd2-413b-9cd8-59fe54301275"]}],"mendeley":{"formattedCitation":"(Fang &lt;i&gt;et al.&lt;/i&gt;, 2014)","plainTextFormattedCitation":"(Fang et al., 2014)","previouslyFormattedCitation":"(Fang &lt;i&gt;et al.&lt;/i&gt;, 2014)"},"properties":{"noteIndex":0},"schema":"https://github.com/citation-style-language/schema/raw/master/csl-citation.json"}</w:instrText>
      </w:r>
      <w:r w:rsidRPr="00375814">
        <w:fldChar w:fldCharType="separate"/>
      </w:r>
      <w:r w:rsidR="00001C83" w:rsidRPr="00001C83">
        <w:rPr>
          <w:noProof/>
        </w:rPr>
        <w:t xml:space="preserve">(Fang </w:t>
      </w:r>
      <w:r w:rsidR="00001C83" w:rsidRPr="002103B9">
        <w:rPr>
          <w:i/>
          <w:noProof/>
        </w:rPr>
        <w:t>et al.</w:t>
      </w:r>
      <w:r w:rsidR="00001C83" w:rsidRPr="00001C83">
        <w:rPr>
          <w:noProof/>
        </w:rPr>
        <w:t>, 2014)</w:t>
      </w:r>
      <w:r w:rsidRPr="00375814">
        <w:fldChar w:fldCharType="end"/>
      </w:r>
      <w:r w:rsidRPr="00375814">
        <w:t xml:space="preserve">. Different size datasets were tested to evaluate processing speeds (250mb-2GB) and compared against another clustering algorithm. </w:t>
      </w:r>
    </w:p>
    <w:p w14:paraId="77DE9BCB" w14:textId="366A6768" w:rsidR="002D303A" w:rsidRDefault="00BE7A54" w:rsidP="00812CA8">
      <w:pPr>
        <w:pStyle w:val="ListParagraph"/>
        <w:numPr>
          <w:ilvl w:val="0"/>
          <w:numId w:val="9"/>
        </w:numPr>
      </w:pPr>
      <w:r w:rsidRPr="00375814">
        <w:t xml:space="preserve">A self-organising map (SOM) (a type of artificial neural network trained using unsupervised learning) was implemented using Apache Spark and analysed IoT data </w:t>
      </w:r>
      <w:r w:rsidR="0067468E">
        <w:t xml:space="preserve">and found to reduce processing time compared to a serial method </w:t>
      </w:r>
      <w:r w:rsidRPr="00375814">
        <w:fldChar w:fldCharType="begin" w:fldLock="1"/>
      </w:r>
      <w:r>
        <w:instrText>ADDIN CSL_CITATION {"citationItems":[{"id":"ITEM-1","itemData":{"DOI":"10.1109/IECON.2017.8217465","ISBN":"VO  -","author":[{"dropping-particle":"","family":"Jayaratne","given":"M","non-dropping-particle":"","parse-names":false,"suffix":""},{"dropping-particle":"","family":"Alahakoon","given":"D","non-dropping-particle":"","parse-names":false,"suffix":""},{"dropping-particle":"De","family":"Silva","given":"D","non-dropping-particle":"","parse-names":false,"suffix":""},{"dropping-particle":"","family":"Yu","given":"X","non-dropping-particle":"","parse-names":false,"suffix":""}],"container-title":"IECON 2017 - 43rd Annual Conference of the IEEE Industrial Electronics Society","id":"ITEM-1","issued":{"date-parts":[["2017"]]},"page":"8343-8349","title":"Apache spark based distributed self-organizing map algorithm for sensor data analysis","type":"paper-conference"},"uris":["http://www.mendeley.com/documents/?uuid=9f6e4042-e7d5-4a09-a037-d85d80bf6207"]}],"mendeley":{"formattedCitation":"(Jayaratne &lt;i&gt;et al.&lt;/i&gt;, 2017)","plainTextFormattedCitation":"(Jayaratne et al., 2017)","previouslyFormattedCitation":"(Jayaratne &lt;i&gt;et al.&lt;/i&gt;, 2017)"},"properties":{"noteIndex":0},"schema":"https://github.com/citation-style-language/schema/raw/master/csl-citation.json"}</w:instrText>
      </w:r>
      <w:r w:rsidRPr="00375814">
        <w:fldChar w:fldCharType="separate"/>
      </w:r>
      <w:r w:rsidRPr="00001C83">
        <w:rPr>
          <w:noProof/>
        </w:rPr>
        <w:t xml:space="preserve">(Jayaratne </w:t>
      </w:r>
      <w:r w:rsidRPr="002D303A">
        <w:rPr>
          <w:i/>
          <w:noProof/>
        </w:rPr>
        <w:t>et al.</w:t>
      </w:r>
      <w:r w:rsidRPr="00001C83">
        <w:rPr>
          <w:noProof/>
        </w:rPr>
        <w:t>, 2017)</w:t>
      </w:r>
      <w:r w:rsidRPr="00375814">
        <w:fldChar w:fldCharType="end"/>
      </w:r>
      <w:r w:rsidR="002D303A">
        <w:t>.</w:t>
      </w:r>
    </w:p>
    <w:p w14:paraId="606C618E" w14:textId="7281C7E5" w:rsidR="00BE7A54" w:rsidRPr="00375814" w:rsidRDefault="00BE7A54" w:rsidP="00812CA8">
      <w:pPr>
        <w:pStyle w:val="ListParagraph"/>
        <w:numPr>
          <w:ilvl w:val="0"/>
          <w:numId w:val="9"/>
        </w:numPr>
      </w:pPr>
      <w:r w:rsidRPr="00375814">
        <w:t xml:space="preserve">MapReduce enabled prediction using an artificial neural network and k-means clustering with air quality data stored with HBase, in an implementation designed to support decision making in traffic regulations in Marrakesh </w:t>
      </w:r>
      <w:r w:rsidRPr="00375814">
        <w:fldChar w:fldCharType="begin" w:fldLock="1"/>
      </w:r>
      <w:r>
        <w:instrText>ADDIN CSL_CITATION {"citationItems":[{"id":"ITEM-1","itemData":{"ISSN":"16130073","abstract":"Tropospheric pollution is controlled by various factors such as the distribution of pollutant sources, the nature and amount of energy, as well as the land use and meteorological parameters. These factors must be taken into ac-count in the management of the air quality. Thus, a development of an air quali-ty decision support system able to manage these factors and to answer the ques-tions of environmental managers in real-time is imperative. Such system re-quires an advanced modeling and information analyzing and processing tech-niques that should take into account some aspects, such as the integration of a large amount of data, the behavior of the system environment, the available data sources and the emerging paradigm related to the intelligent systems. To this end, we propose an approach based on the use of the agent technology and big data concept. For the air quality data collection and analysis, we use a Hadoop framework: HBase for data storage and a MapReduce based forecasting process; artificial neural network (ANN) based prediction and K-means as clus-tering algorithm. Finally, the approach is validated by a case study in which an air quality management support system for the Marrakech city is presented. Copyright © 2015 for the individual papers by the papers' authors.","author":[{"dropping-particle":"","family":"Fazziki","given":"Abdelaziz","non-dropping-particle":"El","parse-names":false,"suffix":""},{"dropping-particle":"","family":"Sadiq","given":"Abderrahmane","non-dropping-particle":"","parse-names":false,"suffix":""},{"dropping-particle":"","family":"Ouarzazi","given":"Jamal","non-dropping-particle":"","parse-names":false,"suffix":""},{"dropping-particle":"","family":"Sadgal","given":"Mohamed","non-dropping-particle":"","parse-names":false,"suffix":""}],"container-title":"CEUR Workshop Proceedings","id":"ITEM-1","issue":"January","issued":{"date-parts":[["2015"]]},"note":"Discusses HBASE and MapReduce using nueral network and kmeans clustering to support decison making for air quality\nArchitectural examples given\nBase on a multi agent systme","page":"45-59","title":"A multi-agent framework for a hadoop based air quality decision support system","type":"paper-conference","volume":"1381"},"uris":["http://www.mendeley.com/documents/?uuid=8b6f00da-7ae8-49f8-b273-e2f0dc6b2c69"]}],"mendeley":{"formattedCitation":"(El Fazziki &lt;i&gt;et al.&lt;/i&gt;, 2015)","plainTextFormattedCitation":"(El Fazziki et al., 2015)","previouslyFormattedCitation":"(El Fazziki &lt;i&gt;et al.&lt;/i&gt;, 2015)"},"properties":{"noteIndex":0},"schema":"https://github.com/citation-style-language/schema/raw/master/csl-citation.json"}</w:instrText>
      </w:r>
      <w:r w:rsidRPr="00375814">
        <w:fldChar w:fldCharType="separate"/>
      </w:r>
      <w:r w:rsidRPr="00001C83">
        <w:rPr>
          <w:noProof/>
        </w:rPr>
        <w:t xml:space="preserve">(El Fazziki </w:t>
      </w:r>
      <w:r w:rsidRPr="002D303A">
        <w:rPr>
          <w:i/>
          <w:noProof/>
        </w:rPr>
        <w:t>et al.</w:t>
      </w:r>
      <w:r w:rsidRPr="00001C83">
        <w:rPr>
          <w:noProof/>
        </w:rPr>
        <w:t>, 2015)</w:t>
      </w:r>
      <w:r w:rsidRPr="00375814">
        <w:fldChar w:fldCharType="end"/>
      </w:r>
      <w:r w:rsidRPr="00375814">
        <w:t>.</w:t>
      </w:r>
    </w:p>
    <w:p w14:paraId="1BE66580" w14:textId="51A13761" w:rsidR="00BE7A54" w:rsidRDefault="00BE7A54" w:rsidP="00812CA8">
      <w:pPr>
        <w:pStyle w:val="Heading4"/>
      </w:pPr>
      <w:r>
        <w:t>Apache Spark</w:t>
      </w:r>
    </w:p>
    <w:p w14:paraId="46C213A7" w14:textId="4DC14BDA" w:rsidR="0093200C" w:rsidRPr="00B0082E" w:rsidRDefault="0093200C" w:rsidP="00812CA8">
      <w:r>
        <w:rPr>
          <w:rFonts w:ascii="Helvetica" w:hAnsi="Helvetica" w:cs="Helvetica"/>
          <w:color w:val="333333"/>
          <w:sz w:val="21"/>
          <w:szCs w:val="21"/>
        </w:rPr>
        <w:t xml:space="preserve">Apache Spark is a distributed processing system </w:t>
      </w:r>
      <w:r w:rsidR="00E938CA">
        <w:rPr>
          <w:rFonts w:ascii="Helvetica" w:hAnsi="Helvetica" w:cs="Helvetica"/>
          <w:color w:val="333333"/>
          <w:sz w:val="21"/>
          <w:szCs w:val="21"/>
        </w:rPr>
        <w:t>and unified analytics engine designed for processing large datasets.</w:t>
      </w:r>
    </w:p>
    <w:p w14:paraId="70D095BF" w14:textId="4BE0FA2E" w:rsidR="00BE7A54" w:rsidRPr="0042574A" w:rsidRDefault="00AA09AD" w:rsidP="00812CA8">
      <w:r>
        <w:t>Key features of Spark</w:t>
      </w:r>
      <w:r w:rsidR="00BE7A54" w:rsidRPr="0042574A">
        <w:t xml:space="preserve"> </w:t>
      </w:r>
      <w:r w:rsidR="00BE7A54" w:rsidRPr="0042574A">
        <w:fldChar w:fldCharType="begin" w:fldLock="1"/>
      </w:r>
      <w:r w:rsidR="00BE7A54">
        <w:instrText>ADDIN CSL_CITATION {"citationItems":[{"id":"ITEM-1","itemData":{"DOI":"10.1145/2517349.2522737","ISBN":"9781450323888","ISSN":"21508097","PMID":"5956130271908022888","abstract":"Many “big data” applications must act on data in real time. Running these applications at ever-larger scales re- quires parallel platforms that automatically handle faults and stragglers. Unfortunately, current distributed stream processing models provide fault recovery in an expen- sive manner, requiring hot replication or long recovery times, and do not handle stragglers. We propose a new processing model, discretized streams (D-Streams), that overcomes these challenges. D-Streams enable a par- allel recovery mechanism that improves efficiency over traditional replication and backup schemes, and tolerates stragglers.We show that they support a rich set of oper- ators while attaining high per-node throughput similar to single-node systems, linear scaling to 100 nodes, sub- second latency, and sub-second fault recovery. Finally, D-Streams can easily be composed with batch and in- teractive query models like MapReduce, enabling rich applications that combine these modes. We implement D-Streams in a system called Spark Streaming.","author":[{"dropping-particle":"","family":"Zaharia","given":"Matei","non-dropping-particle":"","parse-names":false,"suffix":""},{"dropping-particle":"","family":"Das","given":"Tathagata","non-dropping-particle":"","parse-names":false,"suffix":""},{"dropping-particle":"","family":"Li","given":"Haoyuan","non-dropping-particle":"","parse-names":false,"suffix":""},{"dropping-particle":"","family":"Hunter","given":"Timothy","non-dropping-particle":"","parse-names":false,"suffix":""},{"dropping-particle":"","family":"Shenker","given":"Scott","non-dropping-particle":"","parse-names":false,"suffix":""},{"dropping-particle":"","family":"Stoica","given":"Ion","non-dropping-particle":"","parse-names":false,"suffix":""}],"container-title":"Sosp","id":"ITEM-1","issue":"1","issued":{"date-parts":[["2013"]]},"page":"423-438","title":"Discretized Streams: Fault-Tolerant Streaming Computation at Scale","type":"article-journal"},"uris":["http://www.mendeley.com/documents/?uuid=5c3bfe06-d82e-42c3-8fe2-8037d15edaff"]}],"mendeley":{"formattedCitation":"(Zaharia &lt;i&gt;et al.&lt;/i&gt;, 2013)","plainTextFormattedCitation":"(Zaharia et al., 2013)","previouslyFormattedCitation":"(Zaharia &lt;i&gt;et al.&lt;/i&gt;, 2013)"},"properties":{"noteIndex":0},"schema":"https://github.com/citation-style-language/schema/raw/master/csl-citation.json"}</w:instrText>
      </w:r>
      <w:r w:rsidR="00BE7A54" w:rsidRPr="0042574A">
        <w:fldChar w:fldCharType="separate"/>
      </w:r>
      <w:r w:rsidR="00BE7A54" w:rsidRPr="0042574A">
        <w:rPr>
          <w:noProof/>
        </w:rPr>
        <w:t xml:space="preserve">(Zaharia </w:t>
      </w:r>
      <w:r w:rsidR="00BE7A54" w:rsidRPr="0042574A">
        <w:rPr>
          <w:i/>
          <w:noProof/>
        </w:rPr>
        <w:t>et al.</w:t>
      </w:r>
      <w:r w:rsidR="00BE7A54" w:rsidRPr="0042574A">
        <w:rPr>
          <w:noProof/>
        </w:rPr>
        <w:t>, 2013)</w:t>
      </w:r>
      <w:r w:rsidR="00BE7A54" w:rsidRPr="0042574A">
        <w:fldChar w:fldCharType="end"/>
      </w:r>
      <w:r w:rsidR="00BE7A54" w:rsidRPr="0042574A">
        <w:t xml:space="preserve"> are:</w:t>
      </w:r>
    </w:p>
    <w:p w14:paraId="0D0DADB6" w14:textId="77777777" w:rsidR="00BE7A54" w:rsidRPr="0042574A" w:rsidRDefault="00BE7A54" w:rsidP="00812CA8">
      <w:pPr>
        <w:pStyle w:val="ListParagraph"/>
        <w:numPr>
          <w:ilvl w:val="0"/>
          <w:numId w:val="13"/>
        </w:numPr>
      </w:pPr>
      <w:r w:rsidRPr="0042574A">
        <w:t xml:space="preserve">fault tolerance through a parallel recovery mechanism  </w:t>
      </w:r>
    </w:p>
    <w:p w14:paraId="60CDD331" w14:textId="77777777" w:rsidR="00BE7A54" w:rsidRPr="0042574A" w:rsidRDefault="00BE7A54" w:rsidP="00812CA8">
      <w:pPr>
        <w:pStyle w:val="ListParagraph"/>
        <w:numPr>
          <w:ilvl w:val="0"/>
          <w:numId w:val="13"/>
        </w:numPr>
      </w:pPr>
      <w:r w:rsidRPr="0042574A">
        <w:t>tolerance of stragglers (slow nodes)</w:t>
      </w:r>
    </w:p>
    <w:p w14:paraId="532BE1DB" w14:textId="77777777" w:rsidR="00BE7A54" w:rsidRPr="0042574A" w:rsidRDefault="00BE7A54" w:rsidP="00812CA8">
      <w:pPr>
        <w:pStyle w:val="ListParagraph"/>
        <w:numPr>
          <w:ilvl w:val="0"/>
          <w:numId w:val="13"/>
        </w:numPr>
      </w:pPr>
      <w:r w:rsidRPr="0042574A">
        <w:t>a processing model based on discretised streams (D-Streams)</w:t>
      </w:r>
    </w:p>
    <w:p w14:paraId="55846D58" w14:textId="77777777" w:rsidR="00BE7A54" w:rsidRPr="0042574A" w:rsidRDefault="00BE7A54" w:rsidP="00812CA8">
      <w:pPr>
        <w:pStyle w:val="ListParagraph"/>
        <w:numPr>
          <w:ilvl w:val="0"/>
          <w:numId w:val="13"/>
        </w:numPr>
      </w:pPr>
      <w:r w:rsidRPr="0042574A">
        <w:t>integration with batch and interactive query models such as MapReduce</w:t>
      </w:r>
    </w:p>
    <w:p w14:paraId="54639A31" w14:textId="77777777" w:rsidR="00BE7A54" w:rsidRPr="0042574A" w:rsidRDefault="00BE7A54" w:rsidP="00812CA8">
      <w:pPr>
        <w:pStyle w:val="ListParagraph"/>
        <w:numPr>
          <w:ilvl w:val="0"/>
          <w:numId w:val="13"/>
        </w:numPr>
      </w:pPr>
      <w:r w:rsidRPr="0042574A">
        <w:t xml:space="preserve">dynamic load balancing </w:t>
      </w:r>
      <w:r w:rsidRPr="0042574A">
        <w:fldChar w:fldCharType="begin" w:fldLock="1"/>
      </w:r>
      <w:r>
        <w:instrText>ADDIN CSL_CITATION {"citationItems":[{"id":"ITEM-1","itemData":{"URL":"https://databricks.com/blog/2015/07/30/diving-into-apache-spark-streamings-execution-model.html","accessed":{"date-parts":[["2018","2","21"]]},"author":[{"dropping-particle":"","family":"Das","given":"Tathagata","non-dropping-particle":"","parse-names":false,"suffix":""},{"dropping-particle":"","family":"Zaharia","given":"Matei","non-dropping-particle":"","parse-names":false,"suffix":""},{"dropping-particle":"","family":"Wendell","given":"Patrick","non-dropping-particle":"","parse-names":false,"suffix":""}],"id":"ITEM-1","issued":{"date-parts":[["2015"]]},"title":"Spark Streaming","type":"webpage"},"uris":["http://www.mendeley.com/documents/?uuid=3bb3dba5-e55e-341a-a569-1fba6468bfb3"]}],"mendeley":{"formattedCitation":"(Das, Zaharia and Wendell, 2015)","plainTextFormattedCitation":"(Das, Zaharia and Wendell, 2015)","previouslyFormattedCitation":"(Das, Zaharia and Wendell, 2015)"},"properties":{"noteIndex":0},"schema":"https://github.com/citation-style-language/schema/raw/master/csl-citation.json"}</w:instrText>
      </w:r>
      <w:r w:rsidRPr="0042574A">
        <w:fldChar w:fldCharType="separate"/>
      </w:r>
      <w:r w:rsidRPr="0042574A">
        <w:rPr>
          <w:noProof/>
        </w:rPr>
        <w:t>(Das, Zaharia and Wendell, 2015)</w:t>
      </w:r>
      <w:r w:rsidRPr="0042574A">
        <w:fldChar w:fldCharType="end"/>
      </w:r>
    </w:p>
    <w:p w14:paraId="0C1F1FBF" w14:textId="60272DBA" w:rsidR="00BE7A54" w:rsidRPr="0042574A" w:rsidRDefault="00BE7A54" w:rsidP="00812CA8">
      <w:pPr>
        <w:rPr>
          <w:lang w:val="en-US"/>
        </w:rPr>
      </w:pPr>
      <w:r w:rsidRPr="0042574A">
        <w:rPr>
          <w:lang w:val="en-US"/>
        </w:rPr>
        <w:t xml:space="preserve">Fault recovery in other streaming systems is based on times data replication which is expensive in terms of time and hardware and results in long recovery times and problems for handling stragglers. Systems such as Storm, TimeStream </w:t>
      </w:r>
      <w:r w:rsidR="0093200C">
        <w:rPr>
          <w:lang w:val="en-US"/>
        </w:rPr>
        <w:t xml:space="preserve">and </w:t>
      </w:r>
      <w:r w:rsidRPr="0042574A">
        <w:rPr>
          <w:lang w:val="en-US"/>
        </w:rPr>
        <w:t xml:space="preserve">MapReduce use continuous operators </w:t>
      </w:r>
      <w:r w:rsidR="00A354AC">
        <w:rPr>
          <w:lang w:val="en-US"/>
        </w:rPr>
        <w:t>that</w:t>
      </w:r>
      <w:r w:rsidRPr="0042574A">
        <w:rPr>
          <w:lang w:val="en-US"/>
        </w:rPr>
        <w:t xml:space="preserve"> receive each record, internal states are updated, and new record sent. The </w:t>
      </w:r>
      <w:r w:rsidRPr="0042574A">
        <w:t xml:space="preserve">Spark Streaming / </w:t>
      </w:r>
      <w:r w:rsidRPr="0042574A">
        <w:rPr>
          <w:lang w:val="en-US"/>
        </w:rPr>
        <w:t>D-Streams model contrasts with the long-lived operators approach by structuring the computation as a sequence of stateless, batch processes issued at short time intervals. Resilient Distributed Datasets (RDDs) are used to keep data in memory and by tracking the graph of operations used to produce each RDD it can be recovered without on disk replication. Faults on nodes are handled using parallel recovery which means on failure of a node all other nodes in the cluster work to rebuild the lost RDDs.</w:t>
      </w:r>
    </w:p>
    <w:p w14:paraId="7ABAF137" w14:textId="27CCE08C" w:rsidR="00D01E4F" w:rsidRDefault="00E938CA" w:rsidP="00D01E4F">
      <w:pPr>
        <w:rPr>
          <w:lang w:val="en-US"/>
        </w:rPr>
      </w:pPr>
      <w:r>
        <w:rPr>
          <w:lang w:val="en-US"/>
        </w:rPr>
        <w:t>Spark’s Machine Learning Library MLlib offers several different c</w:t>
      </w:r>
      <w:r w:rsidR="00BE7A54">
        <w:rPr>
          <w:lang w:val="en-US"/>
        </w:rPr>
        <w:t xml:space="preserve">lustering </w:t>
      </w:r>
      <w:r>
        <w:rPr>
          <w:lang w:val="en-US"/>
        </w:rPr>
        <w:t>methods</w:t>
      </w:r>
      <w:r w:rsidR="00D01E4F">
        <w:rPr>
          <w:lang w:val="en-US"/>
        </w:rPr>
        <w:t xml:space="preserve"> including k-means and bisecting k-means. Both methods provide access to a clustering “cost” the </w:t>
      </w:r>
      <w:r w:rsidR="00D01E4F" w:rsidRPr="00D01E4F">
        <w:rPr>
          <w:i/>
        </w:rPr>
        <w:t>within set sum of squared errors</w:t>
      </w:r>
      <w:r w:rsidR="00D01E4F">
        <w:t xml:space="preserve"> (WSSSE) (</w:t>
      </w:r>
      <w:r w:rsidR="00D01E4F" w:rsidRPr="00374B24">
        <w:t xml:space="preserve">sum of squared distances of </w:t>
      </w:r>
      <w:r w:rsidR="00D01E4F">
        <w:t xml:space="preserve">points to their nearest centre) </w:t>
      </w:r>
      <w:r w:rsidR="00D01E4F">
        <w:fldChar w:fldCharType="begin" w:fldLock="1"/>
      </w:r>
      <w:r w:rsidR="00D01E4F">
        <w:instrText>ADDIN CSL_CITATION {"citationItems":[{"id":"ITEM-1","itemData":{"URL":"https://spark.apache.org/docs/latest/api/java/org/apache/spark/mllib/clustering/KMeansModel.html","accessed":{"date-parts":[["2018","10","18"]]},"id":"ITEM-1","issued":{"date-parts":[["0"]]},"title":"KMeansModel (Spark 2.3.2 JavaDoc)","type":"webpage"},"uris":["http://www.mendeley.com/documents/?uuid=fba25bad-71c6-329d-8de8-3c62e5e5a21c"]}],"mendeley":{"formattedCitation":"(&lt;i&gt;KMeansModel (Spark 2.3.2 JavaDoc)&lt;/i&gt;, no date)","plainTextFormattedCitation":"(KMeansModel (Spark 2.3.2 JavaDoc), no date)","previouslyFormattedCitation":"(&lt;i&gt;KMeansModel (Spark 2.3.2 JavaDoc)&lt;/i&gt;, no date)"},"properties":{"noteIndex":0},"schema":"https://github.com/citation-style-language/schema/raw/master/csl-citation.json"}</w:instrText>
      </w:r>
      <w:r w:rsidR="00D01E4F">
        <w:fldChar w:fldCharType="separate"/>
      </w:r>
      <w:r w:rsidR="00D01E4F" w:rsidRPr="00E64136">
        <w:rPr>
          <w:noProof/>
        </w:rPr>
        <w:t>(</w:t>
      </w:r>
      <w:r w:rsidR="00D01E4F" w:rsidRPr="00E64136">
        <w:rPr>
          <w:i/>
          <w:noProof/>
        </w:rPr>
        <w:t>KMeansModel (Spark 2.3.2 JavaDoc)</w:t>
      </w:r>
      <w:r w:rsidR="00D01E4F" w:rsidRPr="00E64136">
        <w:rPr>
          <w:noProof/>
        </w:rPr>
        <w:t>, no date)</w:t>
      </w:r>
      <w:r w:rsidR="00D01E4F">
        <w:fldChar w:fldCharType="end"/>
      </w:r>
      <w:r w:rsidR="00D01E4F">
        <w:t>.</w:t>
      </w:r>
      <w:r w:rsidR="004E0954">
        <w:t xml:space="preserve"> </w:t>
      </w:r>
      <w:r w:rsidR="004E0954">
        <w:rPr>
          <w:lang w:val="en-US"/>
        </w:rPr>
        <w:fldChar w:fldCharType="begin" w:fldLock="1"/>
      </w:r>
      <w:r w:rsidR="004E0954">
        <w:rPr>
          <w:lang w:val="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E0954">
        <w:rPr>
          <w:lang w:val="en-US"/>
        </w:rPr>
        <w:fldChar w:fldCharType="separate"/>
      </w:r>
      <w:r w:rsidR="004E0954" w:rsidRPr="00A84A3B">
        <w:rPr>
          <w:noProof/>
          <w:lang w:val="en-US"/>
        </w:rPr>
        <w:t xml:space="preserve">Luna-Romera </w:t>
      </w:r>
      <w:r w:rsidR="004E0954" w:rsidRPr="00A84A3B">
        <w:rPr>
          <w:i/>
          <w:noProof/>
          <w:lang w:val="en-US"/>
        </w:rPr>
        <w:t>et al.</w:t>
      </w:r>
      <w:r w:rsidR="004E0954">
        <w:rPr>
          <w:noProof/>
          <w:lang w:val="en-US"/>
        </w:rPr>
        <w:t xml:space="preserve"> (</w:t>
      </w:r>
      <w:r w:rsidR="004E0954" w:rsidRPr="00A84A3B">
        <w:rPr>
          <w:noProof/>
          <w:lang w:val="en-US"/>
        </w:rPr>
        <w:t>2016)</w:t>
      </w:r>
      <w:r w:rsidR="004E0954">
        <w:rPr>
          <w:lang w:val="en-US"/>
        </w:rPr>
        <w:fldChar w:fldCharType="end"/>
      </w:r>
      <w:r w:rsidR="004E0954">
        <w:t xml:space="preserve"> </w:t>
      </w:r>
      <w:r w:rsidR="00144194">
        <w:t xml:space="preserve">suggest that Spark’s WSSSE does not capture cluster consistency or distance between clusters. As alternatives </w:t>
      </w:r>
      <w:r w:rsidR="004E0954">
        <w:rPr>
          <w:lang w:val="en-US"/>
        </w:rPr>
        <w:t xml:space="preserve">Spark based implementations of the Dunn index and Silhouette coefficient </w:t>
      </w:r>
      <w:r w:rsidR="00144194">
        <w:rPr>
          <w:lang w:val="en-US"/>
        </w:rPr>
        <w:t>are described.</w:t>
      </w:r>
    </w:p>
    <w:p w14:paraId="2111A2FA" w14:textId="06759690" w:rsidR="00BE7A54" w:rsidRDefault="00BE7A54" w:rsidP="00812CA8">
      <w:pPr>
        <w:rPr>
          <w:lang w:val="en-US"/>
        </w:rPr>
      </w:pPr>
    </w:p>
    <w:p w14:paraId="30DC554B" w14:textId="77777777" w:rsidR="00256CEF" w:rsidRDefault="00256CEF" w:rsidP="00812CA8">
      <w:pPr>
        <w:pStyle w:val="Heading4"/>
        <w:rPr>
          <w:lang w:eastAsia="en-US"/>
        </w:rPr>
      </w:pPr>
      <w:r w:rsidRPr="00375814">
        <w:rPr>
          <w:lang w:eastAsia="en-US"/>
        </w:rPr>
        <w:lastRenderedPageBreak/>
        <w:t>Challenges for big data analytics applied to climate science and construction</w:t>
      </w:r>
    </w:p>
    <w:p w14:paraId="461F1102" w14:textId="0923BB76" w:rsidR="00256CEF" w:rsidRDefault="00256CEF" w:rsidP="00812CA8">
      <w:pPr>
        <w:rPr>
          <w:i/>
        </w:rPr>
      </w:pPr>
      <w:r w:rsidRPr="00375814">
        <w:t xml:space="preserve">The use of big data analytics is underutilised in the domain of weather data </w:t>
      </w:r>
      <w:r w:rsidRPr="00375814">
        <w:fldChar w:fldCharType="begin" w:fldLock="1"/>
      </w:r>
      <w:r>
        <w:instrText>ADDIN CSL_CITATION {"citationItems":[{"id":"ITEM-1","itemData":{"DOI":"10.1109/ICBDACI.2017.8070824","ISBN":"978-1-5090-6400-7","author":[{"dropping-particle":"","family":"Jain","given":"Himanshi","non-dropping-particle":"","parse-names":false,"suffix":""},{"dropping-particle":"","family":"Jain","given":"Raksha","non-dropping-particle":"","parse-names":false,"suffix":""}],"container-title":"2017 International Conference on Big Data Analytics and Computational Intelligence (ICBDAC)","id":"ITEM-1","issued":{"date-parts":[["2017","3"]]},"page":"138-142","publisher":"IEEE","title":"Big data in weather forecasting: Applications and challenges","type":"paper-conference"},"uris":["http://www.mendeley.com/documents/?uuid=49de617e-add0-3e9f-8a6b-d2c5b51d217c"]}],"mendeley":{"formattedCitation":"(Jain and Jain, 2017)","plainTextFormattedCitation":"(Jain and Jain, 2017)","previouslyFormattedCitation":"(Jain and Jain, 2017)"},"properties":{"noteIndex":0},"schema":"https://github.com/citation-style-language/schema/raw/master/csl-citation.json"}</w:instrText>
      </w:r>
      <w:r w:rsidRPr="00375814">
        <w:fldChar w:fldCharType="separate"/>
      </w:r>
      <w:r w:rsidRPr="00001C83">
        <w:rPr>
          <w:noProof/>
        </w:rPr>
        <w:t>(Jain and Jain, 2017)</w:t>
      </w:r>
      <w:r w:rsidRPr="00375814">
        <w:fldChar w:fldCharType="end"/>
      </w:r>
      <w:r w:rsidRPr="00375814">
        <w:t>, better big data weather forecasting could benefit the construction industry by helping build more efficient buildings and provide an “</w:t>
      </w:r>
      <w:r w:rsidRPr="00375814">
        <w:rPr>
          <w:i/>
        </w:rPr>
        <w:t>improved quality of life”.</w:t>
      </w:r>
    </w:p>
    <w:p w14:paraId="0B480915" w14:textId="77777777" w:rsidR="00B15BD5" w:rsidRDefault="00B15BD5" w:rsidP="00812CA8">
      <w:pPr>
        <w:pStyle w:val="Heading4"/>
      </w:pPr>
      <w:r w:rsidRPr="00375814">
        <w:t xml:space="preserve">Knowledge discovery </w:t>
      </w:r>
    </w:p>
    <w:p w14:paraId="3ADB5491" w14:textId="2C493C44" w:rsidR="00B15BD5" w:rsidRPr="00256CEF" w:rsidRDefault="00B15BD5" w:rsidP="00A84072">
      <w:r>
        <w:t>Knowledge discovery</w:t>
      </w:r>
      <w:r w:rsidR="00893BA9">
        <w:t xml:space="preserve"> (KD)</w:t>
      </w:r>
      <w:r>
        <w:t xml:space="preserve"> integrates data mining, domain theory and data management. K</w:t>
      </w:r>
      <w:r w:rsidR="00893BA9">
        <w:t xml:space="preserve">D </w:t>
      </w:r>
      <w:r w:rsidRPr="00375814">
        <w:t xml:space="preserve">is defined as </w:t>
      </w:r>
      <w:r w:rsidRPr="00375814">
        <w:fldChar w:fldCharType="begin" w:fldLock="1"/>
      </w:r>
      <w:r>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and Horey, 2012)","plainTextFormattedCitation":"(Begoli and Horey, 2012)","previouslyFormattedCitation":"(Begoli and Horey, 2012)"},"properties":{"noteIndex":0},"schema":"https://github.com/citation-style-language/schema/raw/master/csl-citation.json"}</w:instrText>
      </w:r>
      <w:r w:rsidRPr="00375814">
        <w:fldChar w:fldCharType="separate"/>
      </w:r>
      <w:r w:rsidRPr="00001C83">
        <w:rPr>
          <w:noProof/>
        </w:rPr>
        <w:t>(Begoli and Horey, 2012)</w:t>
      </w:r>
      <w:r w:rsidRPr="00375814">
        <w:fldChar w:fldCharType="end"/>
      </w:r>
      <w:r w:rsidRPr="00375814">
        <w:t xml:space="preserve"> 1. Collection, storage and organisation of data. 2. Understanding and application of analytic methods. 3. Understanding the problem domain. To enable knowledge discovery </w:t>
      </w:r>
      <w:r w:rsidRPr="00375814">
        <w:rPr>
          <w:noProof/>
        </w:rPr>
        <w:t>Begoli and Horey recommend applications are made to allow researchers easy ways to interact, explore and analyse data. A variety of analysis methods should be supported inclung statisitical, data mining, machine learning, visualisation and visual analysis. Different data storage and processing mechanisms should be provided to support a variety of intermediate data structures (structured and semi-structured) required by different ananlysis methods. Data should be made as accessible as possible by using open standards, lightweight architecture and APIs to expose results.</w:t>
      </w:r>
      <w:r>
        <w:rPr>
          <w:noProof/>
        </w:rPr>
        <w:t xml:space="preserve"> </w:t>
      </w:r>
      <w:r w:rsidRPr="00375814">
        <w:t xml:space="preserve">The potential for knowledge discovery in climate science has not yet been fully realised </w:t>
      </w:r>
      <w:r>
        <w:fldChar w:fldCharType="begin" w:fldLock="1"/>
      </w:r>
      <w: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fldChar w:fldCharType="separate"/>
      </w:r>
      <w:r w:rsidRPr="00001C83">
        <w:rPr>
          <w:noProof/>
        </w:rPr>
        <w:t xml:space="preserve">(Bracco </w:t>
      </w:r>
      <w:r w:rsidRPr="00001C83">
        <w:rPr>
          <w:i/>
          <w:noProof/>
        </w:rPr>
        <w:t>et al.</w:t>
      </w:r>
      <w:r w:rsidRPr="00001C83">
        <w:rPr>
          <w:noProof/>
        </w:rPr>
        <w:t>, 2017)</w:t>
      </w:r>
      <w:r>
        <w:fldChar w:fldCharType="end"/>
      </w:r>
      <w:r>
        <w:t>.</w:t>
      </w:r>
    </w:p>
    <w:p w14:paraId="38058469" w14:textId="507E55DC" w:rsidR="00392C61" w:rsidRDefault="00392C61" w:rsidP="00392C61">
      <w:pPr>
        <w:pStyle w:val="Heading2"/>
      </w:pPr>
      <w:r>
        <w:t>Summary</w:t>
      </w:r>
    </w:p>
    <w:p w14:paraId="204C4AFA" w14:textId="425A6A2D" w:rsidR="00AF46CF" w:rsidRDefault="005D0556" w:rsidP="00570307">
      <w:r>
        <w:t xml:space="preserve">The </w:t>
      </w:r>
      <w:r w:rsidR="00AF46CF">
        <w:t xml:space="preserve">three integrated elements that define the concept of </w:t>
      </w:r>
      <w:r w:rsidR="00893BA9">
        <w:t>K</w:t>
      </w:r>
      <w:r>
        <w:t xml:space="preserve">nowledge Discovery </w:t>
      </w:r>
      <w:r w:rsidR="001862EF">
        <w:t>t</w:t>
      </w:r>
      <w:r w:rsidR="00AF46CF">
        <w:t>hese provide</w:t>
      </w:r>
      <w:r>
        <w:t xml:space="preserve"> a </w:t>
      </w:r>
      <w:r w:rsidR="00AF46CF">
        <w:t>concise framework for defining goals of the dissertation.</w:t>
      </w:r>
    </w:p>
    <w:p w14:paraId="6AD98668" w14:textId="3A18D05C" w:rsidR="00AF46CF" w:rsidRDefault="00AF46CF" w:rsidP="00AF46CF">
      <w:pPr>
        <w:pStyle w:val="Heading3"/>
      </w:pPr>
      <w:r>
        <w:t xml:space="preserve">Data: </w:t>
      </w:r>
    </w:p>
    <w:p w14:paraId="64FE3402" w14:textId="3EFAD850" w:rsidR="00AF46CF" w:rsidRPr="00AF46CF" w:rsidRDefault="00B80350" w:rsidP="00AF46CF">
      <w:r>
        <w:t>Key considerations involving the data include the growing quantities of climate data and its spatiotemporal nature. L</w:t>
      </w:r>
      <w:r w:rsidR="00B2497C">
        <w:t>arge amounts of this</w:t>
      </w:r>
      <w:r>
        <w:t xml:space="preserve"> form of</w:t>
      </w:r>
      <w:r w:rsidR="00B2497C">
        <w:t xml:space="preserve"> data are available and the sources are growing which suggests the logic in seeking a solution that is scalable in terms of data capacity.</w:t>
      </w:r>
      <w:r w:rsidR="008C30AF">
        <w:t xml:space="preserve"> </w:t>
      </w:r>
      <w:r w:rsidR="00AF46CF">
        <w:t>AWS’s IaaS provides flexible, storage for data in S3</w:t>
      </w:r>
      <w:r w:rsidR="00AB3557">
        <w:t>,</w:t>
      </w:r>
      <w:r w:rsidR="00AF46CF">
        <w:t xml:space="preserve"> </w:t>
      </w:r>
      <w:r w:rsidR="00AB3557">
        <w:t>this service</w:t>
      </w:r>
      <w:r w:rsidR="001C353E">
        <w:t xml:space="preserve"> is include</w:t>
      </w:r>
      <w:r w:rsidR="00AB3557">
        <w:t>d</w:t>
      </w:r>
      <w:r w:rsidR="001C353E">
        <w:t xml:space="preserve"> in </w:t>
      </w:r>
      <w:r w:rsidR="00AB3557">
        <w:t xml:space="preserve">AWS’s </w:t>
      </w:r>
      <w:r w:rsidR="00AF46CF">
        <w:t xml:space="preserve">free </w:t>
      </w:r>
      <w:r w:rsidR="001C353E">
        <w:t xml:space="preserve">usage </w:t>
      </w:r>
      <w:r w:rsidR="00AF46CF">
        <w:t xml:space="preserve">tier and </w:t>
      </w:r>
      <w:r w:rsidR="001C353E">
        <w:t>has a well-documented</w:t>
      </w:r>
      <w:r w:rsidR="00AF46CF">
        <w:t xml:space="preserve"> Java SDK</w:t>
      </w:r>
      <w:r w:rsidR="00B2497C">
        <w:t>.</w:t>
      </w:r>
      <w:r w:rsidR="00AD3468">
        <w:t xml:space="preserve"> Understanding the spatiotemporal nature of climate data is important for manipulating and organising climate data especially in the variety of ways patterns may exist.</w:t>
      </w:r>
    </w:p>
    <w:p w14:paraId="7105F62B" w14:textId="77777777" w:rsidR="00AF46CF" w:rsidRDefault="00AF46CF" w:rsidP="00AF46CF">
      <w:pPr>
        <w:pStyle w:val="Heading3"/>
      </w:pPr>
      <w:r>
        <w:t xml:space="preserve">Analytics: </w:t>
      </w:r>
    </w:p>
    <w:p w14:paraId="0B8FD203" w14:textId="6D371C84" w:rsidR="008C30AF" w:rsidRDefault="00A42C45" w:rsidP="008C30AF">
      <w:r>
        <w:t xml:space="preserve">The literature suggests that clustering is a key machine learning technique for datamining spatiotemporal data. </w:t>
      </w:r>
      <w:r w:rsidR="00AF46CF">
        <w:t xml:space="preserve">Spark emerges as </w:t>
      </w:r>
      <w:r w:rsidR="008C30AF">
        <w:t>a</w:t>
      </w:r>
      <w:r w:rsidR="00AF46CF">
        <w:t xml:space="preserve"> </w:t>
      </w:r>
      <w:r w:rsidR="008C30AF">
        <w:t>main</w:t>
      </w:r>
      <w:r w:rsidR="00AF46CF">
        <w:t xml:space="preserve"> </w:t>
      </w:r>
      <w:r w:rsidR="008C30AF">
        <w:t>contender</w:t>
      </w:r>
      <w:r w:rsidR="00AF46CF">
        <w:t xml:space="preserve"> for undertaking th</w:t>
      </w:r>
      <w:r>
        <w:t>is kind of</w:t>
      </w:r>
      <w:r w:rsidR="00AF46CF">
        <w:t xml:space="preserve"> climate data analysis, it offers </w:t>
      </w:r>
      <w:r w:rsidR="001C353E">
        <w:t>NHC k-means and HC bisecting k-means</w:t>
      </w:r>
      <w:r w:rsidR="00AF46CF">
        <w:t xml:space="preserve"> </w:t>
      </w:r>
      <w:r w:rsidR="008C30AF">
        <w:t>as built in functions</w:t>
      </w:r>
      <w:r w:rsidR="001C353E">
        <w:t>. Spark provides</w:t>
      </w:r>
      <w:r w:rsidR="00AF46CF">
        <w:t xml:space="preserve"> methods for evaluating the clustering performance</w:t>
      </w:r>
      <w:r w:rsidR="001C353E">
        <w:t xml:space="preserve"> and</w:t>
      </w:r>
      <w:r w:rsidR="008C30AF">
        <w:t xml:space="preserve"> </w:t>
      </w:r>
      <w:r w:rsidR="00AF46CF">
        <w:t xml:space="preserve">further </w:t>
      </w:r>
      <w:r w:rsidR="001C353E">
        <w:t>validation</w:t>
      </w:r>
      <w:r w:rsidR="00AF46CF">
        <w:t xml:space="preserve"> metrics with</w:t>
      </w:r>
      <w:r w:rsidR="001C353E">
        <w:t xml:space="preserve"> Spark</w:t>
      </w:r>
      <w:r w:rsidR="00AF46CF">
        <w:t xml:space="preserve"> implementations were identified.</w:t>
      </w:r>
      <w:r w:rsidR="008C30AF">
        <w:t xml:space="preserve"> Spark is </w:t>
      </w:r>
      <w:r w:rsidR="00B2497C">
        <w:t>included with</w:t>
      </w:r>
      <w:r w:rsidR="008C30AF">
        <w:t xml:space="preserve"> EMR, AWS’s analytics</w:t>
      </w:r>
      <w:r w:rsidR="00AD3468">
        <w:t xml:space="preserve"> IaaS that provides</w:t>
      </w:r>
      <w:r w:rsidR="008C30AF">
        <w:t xml:space="preserve"> </w:t>
      </w:r>
      <w:r w:rsidR="00AD3468">
        <w:t xml:space="preserve">hosting of </w:t>
      </w:r>
      <w:r w:rsidR="008C30AF">
        <w:t>virtual machine</w:t>
      </w:r>
      <w:r w:rsidR="00AD3468">
        <w:t>s</w:t>
      </w:r>
      <w:r w:rsidR="008C30AF">
        <w:t xml:space="preserve"> </w:t>
      </w:r>
      <w:r w:rsidR="001C353E">
        <w:t>for distributed processing. EMR is</w:t>
      </w:r>
      <w:r w:rsidR="00AD3468">
        <w:t xml:space="preserve"> part of </w:t>
      </w:r>
      <w:r w:rsidR="001C353E">
        <w:t>AWS’s</w:t>
      </w:r>
      <w:r w:rsidR="00AD3468">
        <w:t xml:space="preserve"> free</w:t>
      </w:r>
      <w:r w:rsidR="001C353E">
        <w:t xml:space="preserve"> usage</w:t>
      </w:r>
      <w:r w:rsidR="00AD3468">
        <w:t xml:space="preserve"> tier and</w:t>
      </w:r>
      <w:r w:rsidR="008C30AF">
        <w:t xml:space="preserve"> a well-documented Java SDK </w:t>
      </w:r>
      <w:r w:rsidR="001C353E">
        <w:t>is provided.</w:t>
      </w:r>
    </w:p>
    <w:p w14:paraId="678025E2" w14:textId="18082568" w:rsidR="00AF46CF" w:rsidRDefault="00AF46CF" w:rsidP="00AF46CF"/>
    <w:p w14:paraId="33C4ECB9" w14:textId="77777777" w:rsidR="00AF46CF" w:rsidRDefault="00AF46CF" w:rsidP="00AF46CF"/>
    <w:p w14:paraId="0501D9C4" w14:textId="1D2BB06F" w:rsidR="00AF46CF" w:rsidRDefault="00AF46CF" w:rsidP="00AF46CF">
      <w:pPr>
        <w:pStyle w:val="Heading3"/>
      </w:pPr>
      <w:r>
        <w:t>Expertise:</w:t>
      </w:r>
    </w:p>
    <w:p w14:paraId="4C6BA492" w14:textId="141C950A" w:rsidR="00AF46CF" w:rsidRDefault="00F3685E" w:rsidP="00AF46CF">
      <w:r>
        <w:t xml:space="preserve">The domain </w:t>
      </w:r>
      <w:r w:rsidR="00021CFF">
        <w:t xml:space="preserve">includes human biology its relation to climate and </w:t>
      </w:r>
      <w:r w:rsidR="00A97BBE">
        <w:t xml:space="preserve">the </w:t>
      </w:r>
      <w:r w:rsidR="00021CFF">
        <w:t xml:space="preserve">construction of buildings. </w:t>
      </w:r>
      <w:r w:rsidR="00AD3468">
        <w:t xml:space="preserve">Understanding </w:t>
      </w:r>
      <w:r w:rsidR="00A97BBE">
        <w:t xml:space="preserve">domain goals and concerns will provide insight into the types of </w:t>
      </w:r>
      <w:r w:rsidR="00AD3468">
        <w:t>analytic</w:t>
      </w:r>
      <w:r w:rsidR="00A97BBE">
        <w:t xml:space="preserve"> processes that may be required</w:t>
      </w:r>
      <w:r w:rsidR="00AD3468">
        <w:t xml:space="preserve">. This </w:t>
      </w:r>
      <w:r w:rsidR="00A97BBE">
        <w:t>suggest</w:t>
      </w:r>
      <w:r w:rsidR="00AD3468">
        <w:t xml:space="preserve"> the concept of the workflow and a management system that is tailored to the domain but integrate</w:t>
      </w:r>
      <w:r w:rsidR="00F52578">
        <w:t>s</w:t>
      </w:r>
      <w:r w:rsidR="00AD3468">
        <w:t xml:space="preserve"> with the chosen big data services</w:t>
      </w:r>
      <w:r w:rsidR="00F52578">
        <w:t xml:space="preserve"> is a fundamental goal</w:t>
      </w:r>
      <w:r w:rsidR="00AD3468">
        <w:t xml:space="preserve">. </w:t>
      </w:r>
      <w:r w:rsidR="00F52578">
        <w:t>U</w:t>
      </w:r>
      <w:r w:rsidR="00AD3468">
        <w:t>ndersta</w:t>
      </w:r>
      <w:r w:rsidR="001C353E">
        <w:t>nd</w:t>
      </w:r>
      <w:r w:rsidR="00AD3468">
        <w:t>ing the relationship of l</w:t>
      </w:r>
      <w:r w:rsidR="00AF46CF">
        <w:t xml:space="preserve">ow-energy design methods </w:t>
      </w:r>
      <w:r w:rsidR="00AD3468">
        <w:t>and</w:t>
      </w:r>
      <w:r w:rsidR="00AF46CF">
        <w:t xml:space="preserve"> construction techniques</w:t>
      </w:r>
      <w:r w:rsidR="00AD3468">
        <w:t xml:space="preserve"> to the climate data is</w:t>
      </w:r>
      <w:r w:rsidR="00F52578">
        <w:t xml:space="preserve"> crucial for analytics methodology. Furthermore, </w:t>
      </w:r>
      <w:r w:rsidR="00AD3468">
        <w:t xml:space="preserve">how these can be represented and </w:t>
      </w:r>
      <w:r w:rsidR="00F52578">
        <w:t>manipulated is important in enabling the connection between environmental</w:t>
      </w:r>
      <w:r w:rsidR="00AF46CF">
        <w:t xml:space="preserve"> conditions </w:t>
      </w:r>
      <w:r w:rsidR="00F52578">
        <w:t xml:space="preserve">and how these may </w:t>
      </w:r>
      <w:r w:rsidR="00021CFF">
        <w:t>be adjusted</w:t>
      </w:r>
      <w:r w:rsidR="00AF46CF">
        <w:t xml:space="preserve"> </w:t>
      </w:r>
      <w:r w:rsidR="00F52578">
        <w:t xml:space="preserve">with certain design strategies </w:t>
      </w:r>
      <w:r w:rsidR="00AF46CF">
        <w:t>to try an achieve human comfort</w:t>
      </w:r>
      <w:r w:rsidR="00F52578">
        <w:t xml:space="preserve"> in buildings</w:t>
      </w:r>
      <w:r w:rsidR="00AF46CF">
        <w:t>.</w:t>
      </w:r>
    </w:p>
    <w:p w14:paraId="46B58E1B" w14:textId="3508E00F" w:rsidR="00E17D8E" w:rsidRPr="00375814" w:rsidRDefault="00E17D8E" w:rsidP="00E17D8E">
      <w:pPr>
        <w:pStyle w:val="Heading1"/>
      </w:pPr>
      <w:bookmarkStart w:id="19" w:name="_Ref527468386"/>
      <w:r w:rsidRPr="00375814">
        <w:t>Analysis and Design</w:t>
      </w:r>
      <w:bookmarkEnd w:id="19"/>
    </w:p>
    <w:p w14:paraId="78050306" w14:textId="77777777" w:rsidR="00DD6149" w:rsidRPr="00375814" w:rsidRDefault="00DD6149" w:rsidP="00DD6149">
      <w:pPr>
        <w:pStyle w:val="Heading2"/>
        <w:rPr>
          <w:lang w:eastAsia="en-US" w:bidi="ar-SA"/>
        </w:rPr>
      </w:pPr>
      <w:bookmarkStart w:id="20" w:name="_Ref527468401"/>
      <w:r w:rsidRPr="00375814">
        <w:rPr>
          <w:lang w:eastAsia="en-US" w:bidi="ar-SA"/>
        </w:rPr>
        <w:t>System actors</w:t>
      </w:r>
      <w:bookmarkEnd w:id="20"/>
    </w:p>
    <w:p w14:paraId="7351F43D" w14:textId="77777777" w:rsidR="00DD6149" w:rsidRPr="00375814" w:rsidRDefault="00DD6149" w:rsidP="00DD6149">
      <w:pPr>
        <w:rPr>
          <w:rFonts w:cs="Arial"/>
          <w:lang w:eastAsia="en-US" w:bidi="ar-SA"/>
        </w:rPr>
      </w:pPr>
      <w:r w:rsidRPr="00375814">
        <w:rPr>
          <w:rFonts w:cs="Arial"/>
          <w:lang w:eastAsia="en-US" w:bidi="ar-SA"/>
        </w:rPr>
        <w:t xml:space="preserve">The primary actor in the system is an </w:t>
      </w:r>
      <w:r w:rsidRPr="00375814">
        <w:rPr>
          <w:rStyle w:val="Emphasis"/>
        </w:rPr>
        <w:t>Environmental Designer (ED),</w:t>
      </w:r>
      <w:r w:rsidRPr="00375814">
        <w:rPr>
          <w:rFonts w:cs="Arial"/>
          <w:lang w:eastAsia="en-US" w:bidi="ar-SA"/>
        </w:rPr>
        <w:t xml:space="preserve"> an architect or engineer whose aim is to develop energy-efficient designs for buildings in specific geographical locations. The ED’s goal is to minimise the need for heating and cooling systems while maintaining thermal comfort for occupants reduce energy consumption.</w:t>
      </w:r>
    </w:p>
    <w:p w14:paraId="2A13BA21" w14:textId="77777777" w:rsidR="00DD6149" w:rsidRPr="00375814" w:rsidRDefault="00DD6149" w:rsidP="00DD6149">
      <w:pPr>
        <w:rPr>
          <w:rFonts w:cs="Arial"/>
          <w:lang w:eastAsia="en-US" w:bidi="ar-SA"/>
        </w:rPr>
      </w:pPr>
      <w:r w:rsidRPr="00375814">
        <w:rPr>
          <w:rFonts w:cs="Arial"/>
          <w:lang w:eastAsia="en-US" w:bidi="ar-SA"/>
        </w:rPr>
        <w:t>To achieve these aims the ED needs to understand the interrelationship of occupant’s thermal comfort, topography, local weather conditions, annual solar path and larger scale climatic patterns and examining how these interact with the anticipated usage patterns of the building.</w:t>
      </w:r>
    </w:p>
    <w:p w14:paraId="706CCF89" w14:textId="05AF1597" w:rsidR="00DD6149" w:rsidRPr="00375814" w:rsidRDefault="00DD6149" w:rsidP="00DD6149">
      <w:pPr>
        <w:rPr>
          <w:rFonts w:cs="Arial"/>
          <w:lang w:eastAsia="en-US" w:bidi="ar-SA"/>
        </w:rPr>
      </w:pPr>
      <w:r w:rsidRPr="00375814">
        <w:rPr>
          <w:rFonts w:cs="Arial"/>
          <w:lang w:eastAsia="en-US" w:bidi="ar-SA"/>
        </w:rPr>
        <w:t>Equipped with this knowledge the ED can apply a hierarchy of design strategies to develop the design. The first level relates to designing the form and fabric of the building (for example the location, orientation, materials of the building). The next level involves identification of potential passive strategies (for example, designing direct solar heating and natural ventilation into a building). The final level is the specification of mechanical systems to heat and cool, potentially using renewable energy sources. The first two levels a</w:t>
      </w:r>
      <w:r w:rsidR="002A2371">
        <w:rPr>
          <w:rFonts w:cs="Arial"/>
          <w:lang w:eastAsia="en-US" w:bidi="ar-SA"/>
        </w:rPr>
        <w:t>re the concern of this project.</w:t>
      </w:r>
    </w:p>
    <w:p w14:paraId="1962B0C9" w14:textId="77777777" w:rsidR="00DD6149" w:rsidRPr="00375814" w:rsidRDefault="00DD6149" w:rsidP="00DD6149">
      <w:pPr>
        <w:rPr>
          <w:rFonts w:cs="Arial"/>
          <w:lang w:eastAsia="en-US" w:bidi="ar-SA"/>
        </w:rPr>
      </w:pPr>
      <w:r w:rsidRPr="00375814">
        <w:rPr>
          <w:rFonts w:cs="Arial"/>
          <w:lang w:eastAsia="en-US" w:bidi="ar-SA"/>
        </w:rPr>
        <w:t xml:space="preserve">Other actors identified are a </w:t>
      </w:r>
      <w:r w:rsidRPr="00375814">
        <w:rPr>
          <w:rStyle w:val="Emphasis"/>
        </w:rPr>
        <w:t>system administrator</w:t>
      </w:r>
      <w:r w:rsidRPr="00375814">
        <w:rPr>
          <w:rFonts w:cs="Arial"/>
          <w:lang w:eastAsia="en-US" w:bidi="ar-SA"/>
        </w:rPr>
        <w:t xml:space="preserve"> and </w:t>
      </w:r>
      <w:r w:rsidRPr="00375814">
        <w:rPr>
          <w:rStyle w:val="Emphasis"/>
        </w:rPr>
        <w:t>data scientist</w:t>
      </w:r>
      <w:r w:rsidRPr="00375814">
        <w:rPr>
          <w:rFonts w:cs="Arial"/>
          <w:lang w:eastAsia="en-US" w:bidi="ar-SA"/>
        </w:rPr>
        <w:t>. The administrator’s role is the configuration of systems settings such as access and security. The data scientist working in the field of environmental design is also identified as a system user. In this case the use is like the ED but with additional goals of management of the datasets, developing and managing new analytical techniques, visualisation and statistical methods that the ED has access to.</w:t>
      </w:r>
    </w:p>
    <w:p w14:paraId="7A24C5CA" w14:textId="77777777" w:rsidR="00DD6149" w:rsidRPr="00375814" w:rsidRDefault="00DD6149" w:rsidP="00DD6149">
      <w:pPr>
        <w:pStyle w:val="Heading2"/>
        <w:rPr>
          <w:lang w:eastAsia="en-US" w:bidi="ar-SA"/>
        </w:rPr>
      </w:pPr>
      <w:r w:rsidRPr="00375814">
        <w:rPr>
          <w:lang w:eastAsia="en-US" w:bidi="ar-SA"/>
        </w:rPr>
        <w:lastRenderedPageBreak/>
        <w:t>General Use Case Analysis</w:t>
      </w:r>
    </w:p>
    <w:p w14:paraId="6FC4CE1E" w14:textId="77777777" w:rsidR="00DD6149" w:rsidRPr="00375814" w:rsidRDefault="00DD6149" w:rsidP="00DD6149">
      <w:pPr>
        <w:rPr>
          <w:rFonts w:cs="Arial"/>
          <w:lang w:eastAsia="en-US" w:bidi="ar-SA"/>
        </w:rPr>
      </w:pPr>
      <w:r w:rsidRPr="00375814">
        <w:rPr>
          <w:rFonts w:cs="Arial"/>
          <w:lang w:eastAsia="en-US" w:bidi="ar-SA"/>
        </w:rPr>
        <w:t xml:space="preserve">The ED’s goal is to run an analytic or data mining technique on a set of climate data to identify patterns that can be visualised and linked to with specific design strategies. An example analysis / data mining problem could be framed as: </w:t>
      </w:r>
    </w:p>
    <w:p w14:paraId="6C2438ED" w14:textId="77777777" w:rsidR="00DD6149" w:rsidRPr="00375814" w:rsidRDefault="00DD6149" w:rsidP="00DD6149">
      <w:pPr>
        <w:rPr>
          <w:rFonts w:cs="Arial"/>
          <w:i/>
          <w:lang w:eastAsia="en-US" w:bidi="ar-SA"/>
        </w:rPr>
      </w:pPr>
      <w:r w:rsidRPr="00375814">
        <w:rPr>
          <w:rFonts w:cs="Arial"/>
          <w:i/>
          <w:lang w:eastAsia="en-US" w:bidi="ar-SA"/>
        </w:rPr>
        <w:t xml:space="preserve">For the coastal regions of Northern Colombia what design strategies can be identified for afternoon weather conditions during the first three months of the year, using a k-means clustering approach. Visualise the clusters on a map and indicate the design strategies and considerations applicable to each cluster. </w:t>
      </w:r>
    </w:p>
    <w:p w14:paraId="44A8C8D2" w14:textId="77777777" w:rsidR="00DD6149" w:rsidRPr="00375814" w:rsidRDefault="00DD6149" w:rsidP="00DD6149">
      <w:pPr>
        <w:rPr>
          <w:rFonts w:cs="Arial"/>
          <w:lang w:eastAsia="en-US" w:bidi="ar-SA"/>
        </w:rPr>
      </w:pPr>
      <w:r w:rsidRPr="00375814">
        <w:rPr>
          <w:rFonts w:cs="Arial"/>
          <w:lang w:eastAsia="en-US" w:bidi="ar-SA"/>
        </w:rPr>
        <w:t xml:space="preserve">To address this broad aim data storage, analytical processing and visualisation should be developed as a proof-of-concept using a public cloud-based infrastructure as a service (IaaS) to take advantage of the low-cost capital investment, flexible infrastructure, performance and the potential for collaboration. </w:t>
      </w:r>
    </w:p>
    <w:p w14:paraId="1A2CE959" w14:textId="77777777" w:rsidR="00DD6149" w:rsidRPr="00375814" w:rsidRDefault="00DD6149" w:rsidP="00DD6149">
      <w:pPr>
        <w:rPr>
          <w:rFonts w:cs="Arial"/>
          <w:lang w:eastAsia="en-US" w:bidi="ar-SA"/>
        </w:rPr>
      </w:pPr>
      <w:r w:rsidRPr="00375814">
        <w:rPr>
          <w:rFonts w:cs="Arial"/>
          <w:lang w:eastAsia="en-US" w:bidi="ar-SA"/>
        </w:rPr>
        <w:t xml:space="preserve">The ED should be able to define this process via an online interface that allows the storage, editing and reuse of previously defined processes. The ED requires the ability to start, pause, stop and cancel the analysis process. Prediction of runtime and monitoring of workflow progress is also </w:t>
      </w:r>
      <w:r w:rsidR="009C6D12">
        <w:rPr>
          <w:rFonts w:cs="Arial"/>
          <w:lang w:eastAsia="en-US" w:bidi="ar-SA"/>
        </w:rPr>
        <w:t>desirable</w:t>
      </w:r>
      <w:r w:rsidRPr="00375814">
        <w:rPr>
          <w:rFonts w:cs="Arial"/>
          <w:lang w:eastAsia="en-US" w:bidi="ar-SA"/>
        </w:rPr>
        <w:t xml:space="preserve">. Results should be stored and accessible for online visualisation and statistical summary and comparison. Resulting graphics and summaries should be available for download in formats for use in excel and as high-quality images and vector graphics for use in reports once the process is complete. </w:t>
      </w:r>
    </w:p>
    <w:p w14:paraId="4800B2A1" w14:textId="77777777" w:rsidR="00DD6149" w:rsidRPr="00375814" w:rsidRDefault="00DD6149" w:rsidP="00DD6149">
      <w:pPr>
        <w:rPr>
          <w:rFonts w:cs="Arial"/>
          <w:lang w:eastAsia="en-US" w:bidi="ar-SA"/>
        </w:rPr>
      </w:pPr>
      <w:r w:rsidRPr="00375814">
        <w:rPr>
          <w:rFonts w:cs="Arial"/>
          <w:lang w:eastAsia="en-US" w:bidi="ar-SA"/>
        </w:rPr>
        <w:t>This general use case can be subdivided into four phases:</w:t>
      </w:r>
    </w:p>
    <w:p w14:paraId="5DD1A646" w14:textId="77777777" w:rsidR="00DD6149" w:rsidRPr="00375814" w:rsidRDefault="00DD6149" w:rsidP="00DD6149">
      <w:pPr>
        <w:pStyle w:val="Heading3"/>
        <w:rPr>
          <w:lang w:eastAsia="en-US" w:bidi="ar-SA"/>
        </w:rPr>
      </w:pPr>
      <w:r w:rsidRPr="00375814">
        <w:rPr>
          <w:lang w:eastAsia="en-US" w:bidi="ar-SA"/>
        </w:rPr>
        <w:t xml:space="preserve">1. Define workflow </w:t>
      </w:r>
    </w:p>
    <w:p w14:paraId="4EE4B8D3" w14:textId="19D5E02D" w:rsidR="00DD6149" w:rsidRDefault="00DD6149" w:rsidP="00DD6149">
      <w:pPr>
        <w:rPr>
          <w:rFonts w:cs="Arial"/>
          <w:lang w:eastAsia="en-US" w:bidi="ar-SA"/>
        </w:rPr>
      </w:pPr>
      <w:r w:rsidRPr="00375814">
        <w:rPr>
          <w:rFonts w:cs="Arial"/>
          <w:lang w:eastAsia="en-US" w:bidi="ar-SA"/>
        </w:rPr>
        <w:t>To define a process or work-flow</w:t>
      </w:r>
      <w:r w:rsidR="00035487">
        <w:rPr>
          <w:rFonts w:cs="Arial"/>
          <w:lang w:eastAsia="en-US" w:bidi="ar-SA"/>
        </w:rPr>
        <w:t xml:space="preserve"> (</w:t>
      </w:r>
      <w:r w:rsidR="00035487">
        <w:rPr>
          <w:rFonts w:cs="Arial"/>
          <w:lang w:eastAsia="en-US" w:bidi="ar-SA"/>
        </w:rPr>
        <w:fldChar w:fldCharType="begin"/>
      </w:r>
      <w:r w:rsidR="00035487">
        <w:rPr>
          <w:rFonts w:cs="Arial"/>
          <w:lang w:eastAsia="en-US" w:bidi="ar-SA"/>
        </w:rPr>
        <w:instrText xml:space="preserve"> REF _Ref527363299 \h </w:instrText>
      </w:r>
      <w:r w:rsidR="00035487">
        <w:rPr>
          <w:rFonts w:cs="Arial"/>
          <w:lang w:eastAsia="en-US" w:bidi="ar-SA"/>
        </w:rPr>
      </w:r>
      <w:r w:rsidR="00035487">
        <w:rPr>
          <w:rFonts w:cs="Arial"/>
          <w:lang w:eastAsia="en-US" w:bidi="ar-SA"/>
        </w:rPr>
        <w:fldChar w:fldCharType="separate"/>
      </w:r>
      <w:r w:rsidR="00FE6526">
        <w:t xml:space="preserve">Figure </w:t>
      </w:r>
      <w:r w:rsidR="00FE6526">
        <w:rPr>
          <w:noProof/>
        </w:rPr>
        <w:t>4</w:t>
      </w:r>
      <w:r w:rsidR="00035487">
        <w:rPr>
          <w:rFonts w:cs="Arial"/>
          <w:lang w:eastAsia="en-US" w:bidi="ar-SA"/>
        </w:rPr>
        <w:fldChar w:fldCharType="end"/>
      </w:r>
      <w:r w:rsidR="00035487">
        <w:rPr>
          <w:rFonts w:cs="Arial"/>
          <w:lang w:eastAsia="en-US" w:bidi="ar-SA"/>
        </w:rPr>
        <w:t>)</w:t>
      </w:r>
      <w:r w:rsidRPr="00375814">
        <w:rPr>
          <w:rFonts w:cs="Arial"/>
          <w:lang w:eastAsia="en-US" w:bidi="ar-SA"/>
        </w:rPr>
        <w:t xml:space="preserve"> the ED must be able to specify a dataset or collection of datasets selected from a set of preloaded data. From the data the ED needs to define a geographical region or single point to study. The ED requires a high level of control of the temporal dimensions of the data. They will define the start and end dates and may need to specific that analysis takes place on recurring time-periods within the data (such as an afternoon in a specific season). The ED needs to specify which variables from the data to analyse. Once the dataset and spatial and temporal subset has been defined and the dimensionality specified, the ED will select an analytic or data mining technique from a set of predefined (and described) methods. At any point in this process the ED may need to save, save as and or </w:t>
      </w:r>
      <w:r w:rsidR="009C6D12">
        <w:rPr>
          <w:rFonts w:cs="Arial"/>
          <w:lang w:eastAsia="en-US" w:bidi="ar-SA"/>
        </w:rPr>
        <w:t xml:space="preserve">edit the defined work-flow. </w:t>
      </w:r>
    </w:p>
    <w:p w14:paraId="47B6A3B2" w14:textId="77777777" w:rsidR="00035487" w:rsidRDefault="00035487" w:rsidP="00035487">
      <w:pPr>
        <w:keepNext/>
      </w:pPr>
      <w:r>
        <w:rPr>
          <w:rFonts w:cs="Arial"/>
          <w:noProof/>
          <w:lang w:eastAsia="en-US" w:bidi="ar-SA"/>
        </w:rPr>
        <w:lastRenderedPageBreak/>
        <w:drawing>
          <wp:inline distT="0" distB="0" distL="0" distR="0" wp14:anchorId="58D6597A" wp14:editId="56214139">
            <wp:extent cx="5200650" cy="1551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ineWorkflo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6266" cy="1559310"/>
                    </a:xfrm>
                    <a:prstGeom prst="rect">
                      <a:avLst/>
                    </a:prstGeom>
                  </pic:spPr>
                </pic:pic>
              </a:graphicData>
            </a:graphic>
          </wp:inline>
        </w:drawing>
      </w:r>
    </w:p>
    <w:p w14:paraId="2F4A2770" w14:textId="562B7092" w:rsidR="00035487" w:rsidRPr="00375814" w:rsidRDefault="00035487" w:rsidP="00035487">
      <w:pPr>
        <w:pStyle w:val="Caption"/>
        <w:rPr>
          <w:rFonts w:cs="Arial"/>
          <w:lang w:eastAsia="en-US" w:bidi="ar-SA"/>
        </w:rPr>
      </w:pPr>
      <w:bookmarkStart w:id="21" w:name="_Ref527363299"/>
      <w:bookmarkStart w:id="22" w:name="_Toc527463441"/>
      <w:bookmarkStart w:id="23" w:name="_Toc527887146"/>
      <w:r>
        <w:t xml:space="preserve">Figure </w:t>
      </w:r>
      <w:fldSimple w:instr=" SEQ Figure \* ARABIC ">
        <w:r w:rsidR="00E0190B">
          <w:rPr>
            <w:noProof/>
          </w:rPr>
          <w:t>7</w:t>
        </w:r>
      </w:fldSimple>
      <w:bookmarkEnd w:id="21"/>
      <w:r>
        <w:t xml:space="preserve"> Define workflow</w:t>
      </w:r>
      <w:bookmarkEnd w:id="22"/>
      <w:bookmarkEnd w:id="23"/>
    </w:p>
    <w:p w14:paraId="379357FC" w14:textId="77777777" w:rsidR="00DD6149" w:rsidRPr="00375814" w:rsidRDefault="00DD6149" w:rsidP="00DD6149">
      <w:pPr>
        <w:pStyle w:val="Heading3"/>
        <w:rPr>
          <w:lang w:eastAsia="en-US" w:bidi="ar-SA"/>
        </w:rPr>
      </w:pPr>
      <w:r w:rsidRPr="00375814">
        <w:rPr>
          <w:lang w:eastAsia="en-US" w:bidi="ar-SA"/>
        </w:rPr>
        <w:t xml:space="preserve">2. Run workflow + monitor resources </w:t>
      </w:r>
    </w:p>
    <w:p w14:paraId="2AA33684" w14:textId="2FF142D1" w:rsidR="00DD6149" w:rsidRDefault="00DD6149" w:rsidP="00DD6149">
      <w:pPr>
        <w:rPr>
          <w:rFonts w:cs="Arial"/>
          <w:lang w:eastAsia="en-US" w:bidi="ar-SA"/>
        </w:rPr>
      </w:pPr>
      <w:r w:rsidRPr="00375814">
        <w:rPr>
          <w:rFonts w:cs="Arial"/>
          <w:lang w:eastAsia="en-US" w:bidi="ar-SA"/>
        </w:rPr>
        <w:t xml:space="preserve">Once the work-flow is defined the ED will </w:t>
      </w:r>
      <w:r w:rsidR="00035487">
        <w:rPr>
          <w:rFonts w:cs="Arial"/>
          <w:lang w:eastAsia="en-US" w:bidi="ar-SA"/>
        </w:rPr>
        <w:t>submit it</w:t>
      </w:r>
      <w:r w:rsidRPr="00375814">
        <w:rPr>
          <w:rFonts w:cs="Arial"/>
          <w:lang w:eastAsia="en-US" w:bidi="ar-SA"/>
        </w:rPr>
        <w:t xml:space="preserve"> for processing and its progress will be monitored in terms of its status (ready, executing, staging, completed)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_Ref527363566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5</w:t>
      </w:r>
      <w:r w:rsidR="00161DBD">
        <w:rPr>
          <w:rFonts w:cs="Arial"/>
          <w:lang w:eastAsia="en-US" w:bidi="ar-SA"/>
        </w:rPr>
        <w:fldChar w:fldCharType="end"/>
      </w:r>
      <w:r w:rsidR="00161DBD">
        <w:rPr>
          <w:rFonts w:cs="Arial"/>
          <w:lang w:eastAsia="en-US" w:bidi="ar-SA"/>
        </w:rPr>
        <w:t>)</w:t>
      </w:r>
      <w:r w:rsidRPr="00375814">
        <w:rPr>
          <w:rFonts w:cs="Arial"/>
          <w:lang w:eastAsia="en-US" w:bidi="ar-SA"/>
        </w:rPr>
        <w:t>. The ED may also need to monitor the state of processing resources. During processing the should be able to stop or cancel the workflow.</w:t>
      </w:r>
    </w:p>
    <w:p w14:paraId="158CDB0D" w14:textId="77777777" w:rsidR="00035487" w:rsidRDefault="00035487" w:rsidP="00035487">
      <w:pPr>
        <w:keepNext/>
      </w:pPr>
      <w:r>
        <w:rPr>
          <w:rFonts w:cs="Arial"/>
          <w:noProof/>
          <w:lang w:eastAsia="en-US" w:bidi="ar-SA"/>
        </w:rPr>
        <w:drawing>
          <wp:inline distT="0" distB="0" distL="0" distR="0" wp14:anchorId="042CC712" wp14:editId="54D9B21E">
            <wp:extent cx="3016250" cy="18683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WorkflowMonit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63266" cy="1897487"/>
                    </a:xfrm>
                    <a:prstGeom prst="rect">
                      <a:avLst/>
                    </a:prstGeom>
                  </pic:spPr>
                </pic:pic>
              </a:graphicData>
            </a:graphic>
          </wp:inline>
        </w:drawing>
      </w:r>
    </w:p>
    <w:p w14:paraId="5F37123B" w14:textId="0B1B8C3B" w:rsidR="00035487" w:rsidRPr="00375814" w:rsidRDefault="00035487" w:rsidP="00035487">
      <w:pPr>
        <w:pStyle w:val="Caption"/>
        <w:rPr>
          <w:rFonts w:cs="Arial"/>
          <w:lang w:eastAsia="en-US" w:bidi="ar-SA"/>
        </w:rPr>
      </w:pPr>
      <w:bookmarkStart w:id="24" w:name="_Ref527363566"/>
      <w:bookmarkStart w:id="25" w:name="_Toc527463442"/>
      <w:bookmarkStart w:id="26" w:name="_Toc527887147"/>
      <w:r>
        <w:t xml:space="preserve">Figure </w:t>
      </w:r>
      <w:fldSimple w:instr=" SEQ Figure \* ARABIC ">
        <w:r w:rsidR="00E0190B">
          <w:rPr>
            <w:noProof/>
          </w:rPr>
          <w:t>8</w:t>
        </w:r>
      </w:fldSimple>
      <w:bookmarkEnd w:id="24"/>
      <w:r>
        <w:t xml:space="preserve"> Run and monitor workflow</w:t>
      </w:r>
      <w:bookmarkEnd w:id="25"/>
      <w:bookmarkEnd w:id="26"/>
    </w:p>
    <w:p w14:paraId="526F22DE" w14:textId="77777777" w:rsidR="00DD6149" w:rsidRPr="00375814" w:rsidRDefault="00DD6149" w:rsidP="00DD6149">
      <w:pPr>
        <w:pStyle w:val="Heading3"/>
        <w:rPr>
          <w:lang w:eastAsia="en-US" w:bidi="ar-SA"/>
        </w:rPr>
      </w:pPr>
      <w:r w:rsidRPr="00375814">
        <w:rPr>
          <w:lang w:eastAsia="en-US" w:bidi="ar-SA"/>
        </w:rPr>
        <w:t>3. Output + visualise results</w:t>
      </w:r>
    </w:p>
    <w:p w14:paraId="0C999257" w14:textId="706DF939" w:rsidR="00DD6149" w:rsidRDefault="00DD6149" w:rsidP="00DD6149">
      <w:pPr>
        <w:rPr>
          <w:rFonts w:cs="Arial"/>
          <w:lang w:eastAsia="en-US" w:bidi="ar-SA"/>
        </w:rPr>
      </w:pPr>
      <w:r w:rsidRPr="00375814">
        <w:rPr>
          <w:rFonts w:cs="Arial"/>
          <w:lang w:eastAsia="en-US" w:bidi="ar-SA"/>
        </w:rPr>
        <w:t>Following analysis results from the workflow shall be stored and accessible to the 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_Ref527363829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6</w:t>
      </w:r>
      <w:r w:rsidR="00161DBD">
        <w:rPr>
          <w:rFonts w:cs="Arial"/>
          <w:lang w:eastAsia="en-US" w:bidi="ar-SA"/>
        </w:rPr>
        <w:fldChar w:fldCharType="end"/>
      </w:r>
      <w:r w:rsidR="00161DBD">
        <w:rPr>
          <w:rFonts w:cs="Arial"/>
          <w:lang w:eastAsia="en-US" w:bidi="ar-SA"/>
        </w:rPr>
        <w:t>)</w:t>
      </w:r>
      <w:r w:rsidRPr="00375814">
        <w:rPr>
          <w:rFonts w:cs="Arial"/>
          <w:lang w:eastAsia="en-US" w:bidi="ar-SA"/>
        </w:rPr>
        <w:t xml:space="preserve">. Numerical and statistical summaries of the results will be generated by the ED using one of a range of predefined methods. These results would be stored and available for download in formats that can be further analysed or shared in spreadsheets. The ED may need to use simple visualisation of results (histograms, pie charts, line charts). Visualisation tools should include the ability to represent results by geospatial mapping. The graphics generated will be downloaded as high-quality images or vector graphics and used in reports. Within the interface the ED may need to compare two or more visualisations side-by-side to undertake a visual analysis. The ED also needs to share visualisation results with collaborators by providing a secure link to a webpage where the graphics can be viewed and download. </w:t>
      </w:r>
    </w:p>
    <w:p w14:paraId="4C9D1E00" w14:textId="77777777" w:rsidR="00161DBD" w:rsidRDefault="00161DBD" w:rsidP="00161DBD">
      <w:pPr>
        <w:keepNext/>
      </w:pPr>
      <w:r>
        <w:rPr>
          <w:rFonts w:cs="Arial"/>
          <w:noProof/>
          <w:lang w:eastAsia="en-US" w:bidi="ar-SA"/>
        </w:rPr>
        <w:lastRenderedPageBreak/>
        <w:drawing>
          <wp:inline distT="0" distB="0" distL="0" distR="0" wp14:anchorId="0E8A9F32" wp14:editId="22BA2681">
            <wp:extent cx="3549650" cy="15652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andvisualis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1194" cy="1587941"/>
                    </a:xfrm>
                    <a:prstGeom prst="rect">
                      <a:avLst/>
                    </a:prstGeom>
                  </pic:spPr>
                </pic:pic>
              </a:graphicData>
            </a:graphic>
          </wp:inline>
        </w:drawing>
      </w:r>
    </w:p>
    <w:p w14:paraId="29175769" w14:textId="4672CF04" w:rsidR="00161DBD" w:rsidRPr="00375814" w:rsidRDefault="00161DBD" w:rsidP="00161DBD">
      <w:pPr>
        <w:pStyle w:val="Caption"/>
        <w:rPr>
          <w:rFonts w:cs="Arial"/>
          <w:lang w:eastAsia="en-US" w:bidi="ar-SA"/>
        </w:rPr>
      </w:pPr>
      <w:bookmarkStart w:id="27" w:name="_Ref527363829"/>
      <w:bookmarkStart w:id="28" w:name="_Toc527463443"/>
      <w:bookmarkStart w:id="29" w:name="_Toc527887148"/>
      <w:r>
        <w:t xml:space="preserve">Figure </w:t>
      </w:r>
      <w:fldSimple w:instr=" SEQ Figure \* ARABIC ">
        <w:r w:rsidR="00E0190B">
          <w:rPr>
            <w:noProof/>
          </w:rPr>
          <w:t>9</w:t>
        </w:r>
      </w:fldSimple>
      <w:bookmarkEnd w:id="27"/>
      <w:r>
        <w:t xml:space="preserve"> Output and visualise results</w:t>
      </w:r>
      <w:bookmarkEnd w:id="28"/>
      <w:bookmarkEnd w:id="29"/>
    </w:p>
    <w:p w14:paraId="7A8FD876" w14:textId="77777777" w:rsidR="00DD6149" w:rsidRPr="00375814" w:rsidRDefault="00DD6149" w:rsidP="00DD6149">
      <w:pPr>
        <w:pStyle w:val="Heading3"/>
        <w:rPr>
          <w:lang w:eastAsia="en-US" w:bidi="ar-SA"/>
        </w:rPr>
      </w:pPr>
      <w:r w:rsidRPr="00375814">
        <w:rPr>
          <w:lang w:eastAsia="en-US" w:bidi="ar-SA"/>
        </w:rPr>
        <w:t xml:space="preserve">4. Manage design strategies </w:t>
      </w:r>
    </w:p>
    <w:p w14:paraId="7B70244B" w14:textId="39D2A1DE" w:rsidR="00DD6149" w:rsidRDefault="00DD6149" w:rsidP="00DD6149">
      <w:pPr>
        <w:rPr>
          <w:rFonts w:cs="Arial"/>
          <w:lang w:eastAsia="en-US" w:bidi="ar-SA"/>
        </w:rPr>
      </w:pPr>
      <w:r w:rsidRPr="00375814">
        <w:rPr>
          <w:rFonts w:cs="Arial"/>
          <w:lang w:eastAsia="en-US" w:bidi="ar-SA"/>
        </w:rPr>
        <w:t>The design strategies specific to individual ED’s, it is necessary, therefore, to manage the predefined general design strategies used by the system</w:t>
      </w:r>
      <w:r w:rsidR="007C2043">
        <w:rPr>
          <w:rFonts w:cs="Arial"/>
          <w:lang w:eastAsia="en-US" w:bidi="ar-SA"/>
        </w:rPr>
        <w:t xml:space="preserve"> (</w:t>
      </w:r>
      <w:r w:rsidR="007C2043">
        <w:rPr>
          <w:rFonts w:cs="Arial"/>
          <w:lang w:eastAsia="en-US" w:bidi="ar-SA"/>
        </w:rPr>
        <w:fldChar w:fldCharType="begin"/>
      </w:r>
      <w:r w:rsidR="007C2043">
        <w:rPr>
          <w:rFonts w:cs="Arial"/>
          <w:lang w:eastAsia="en-US" w:bidi="ar-SA"/>
        </w:rPr>
        <w:instrText xml:space="preserve"> REF _Ref527364035 \h </w:instrText>
      </w:r>
      <w:r w:rsidR="007C2043">
        <w:rPr>
          <w:rFonts w:cs="Arial"/>
          <w:lang w:eastAsia="en-US" w:bidi="ar-SA"/>
        </w:rPr>
      </w:r>
      <w:r w:rsidR="007C2043">
        <w:rPr>
          <w:rFonts w:cs="Arial"/>
          <w:lang w:eastAsia="en-US" w:bidi="ar-SA"/>
        </w:rPr>
        <w:fldChar w:fldCharType="separate"/>
      </w:r>
      <w:r w:rsidR="00FE6526">
        <w:t xml:space="preserve">Figure </w:t>
      </w:r>
      <w:r w:rsidR="00FE6526">
        <w:rPr>
          <w:noProof/>
        </w:rPr>
        <w:t>7</w:t>
      </w:r>
      <w:r w:rsidR="007C2043">
        <w:rPr>
          <w:rFonts w:cs="Arial"/>
          <w:lang w:eastAsia="en-US" w:bidi="ar-SA"/>
        </w:rPr>
        <w:fldChar w:fldCharType="end"/>
      </w:r>
      <w:r w:rsidR="007C2043">
        <w:rPr>
          <w:rFonts w:cs="Arial"/>
          <w:lang w:eastAsia="en-US" w:bidi="ar-SA"/>
        </w:rPr>
        <w:t>)</w:t>
      </w:r>
      <w:r w:rsidRPr="00375814">
        <w:rPr>
          <w:rFonts w:cs="Arial"/>
          <w:lang w:eastAsia="en-US" w:bidi="ar-SA"/>
        </w:rPr>
        <w:t>. Some EDs will wish to add new strategies, removing unwanted strategies and editing existing ones. A standard unambiguous method for describing a strategy is required.</w:t>
      </w:r>
    </w:p>
    <w:p w14:paraId="172AE971" w14:textId="77777777" w:rsidR="007C2043" w:rsidRDefault="007C2043" w:rsidP="007C2043">
      <w:pPr>
        <w:keepNext/>
      </w:pPr>
      <w:r>
        <w:rPr>
          <w:rFonts w:cs="Arial"/>
          <w:noProof/>
          <w:lang w:eastAsia="en-US" w:bidi="ar-SA"/>
        </w:rPr>
        <w:drawing>
          <wp:inline distT="0" distB="0" distL="0" distR="0" wp14:anchorId="243372D9" wp14:editId="09D5766C">
            <wp:extent cx="3549650" cy="1449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DesignStartegi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13918" cy="1475836"/>
                    </a:xfrm>
                    <a:prstGeom prst="rect">
                      <a:avLst/>
                    </a:prstGeom>
                  </pic:spPr>
                </pic:pic>
              </a:graphicData>
            </a:graphic>
          </wp:inline>
        </w:drawing>
      </w:r>
    </w:p>
    <w:p w14:paraId="44E0253B" w14:textId="4DB4275C" w:rsidR="008D21C4" w:rsidRDefault="007C2043" w:rsidP="007C2043">
      <w:pPr>
        <w:pStyle w:val="Caption"/>
      </w:pPr>
      <w:bookmarkStart w:id="30" w:name="_Ref527364035"/>
      <w:bookmarkStart w:id="31" w:name="_Toc527463444"/>
      <w:bookmarkStart w:id="32" w:name="_Toc527887149"/>
      <w:r>
        <w:t xml:space="preserve">Figure </w:t>
      </w:r>
      <w:fldSimple w:instr=" SEQ Figure \* ARABIC ">
        <w:r w:rsidR="00E0190B">
          <w:rPr>
            <w:noProof/>
          </w:rPr>
          <w:t>10</w:t>
        </w:r>
      </w:fldSimple>
      <w:bookmarkEnd w:id="30"/>
      <w:r>
        <w:t xml:space="preserve"> Manage design strategies</w:t>
      </w:r>
      <w:bookmarkEnd w:id="31"/>
      <w:bookmarkEnd w:id="32"/>
    </w:p>
    <w:p w14:paraId="7275F9C7" w14:textId="7EE73CCB" w:rsidR="00D25D52" w:rsidRDefault="00CD0971" w:rsidP="00D25D52">
      <w:pPr>
        <w:pStyle w:val="Heading3"/>
        <w:rPr>
          <w:shd w:val="clear" w:color="auto" w:fill="FFFFFF"/>
        </w:rPr>
      </w:pPr>
      <w:r>
        <w:t xml:space="preserve">Proposed </w:t>
      </w:r>
      <w:r w:rsidR="007409A4">
        <w:t xml:space="preserve">System </w:t>
      </w:r>
      <w:r w:rsidR="00D25D52">
        <w:t>A</w:t>
      </w:r>
      <w:r w:rsidR="007409A4">
        <w:rPr>
          <w:shd w:val="clear" w:color="auto" w:fill="FFFFFF"/>
        </w:rPr>
        <w:t>rchitecture</w:t>
      </w:r>
    </w:p>
    <w:p w14:paraId="4DD36DDB" w14:textId="12A52A52" w:rsidR="001E0650" w:rsidRPr="00C4798E" w:rsidRDefault="00B97A95" w:rsidP="001E0650">
      <w:r>
        <w:fldChar w:fldCharType="begin"/>
      </w:r>
      <w:r>
        <w:instrText xml:space="preserve"> REF _Ref527453315 \h </w:instrText>
      </w:r>
      <w:r>
        <w:fldChar w:fldCharType="separate"/>
      </w:r>
      <w:r w:rsidR="00FE6526">
        <w:t xml:space="preserve">Figure </w:t>
      </w:r>
      <w:r w:rsidR="00FE6526">
        <w:rPr>
          <w:noProof/>
        </w:rPr>
        <w:t>8</w:t>
      </w:r>
      <w:r>
        <w:fldChar w:fldCharType="end"/>
      </w:r>
      <w:r>
        <w:t xml:space="preserve"> shows the high-level system architecture based </w:t>
      </w:r>
      <w:r w:rsidR="00FB1C2C">
        <w:t>around Infrastructure as a Service (IaaS) provided by</w:t>
      </w:r>
      <w:r>
        <w:t xml:space="preserve"> AWS cloud infrastructure. </w:t>
      </w:r>
      <w:r w:rsidR="00FB1C2C">
        <w:t>The prototype focuses on the items shown in red: workflow and design strategy management system, visualisation and analysis</w:t>
      </w:r>
      <w:r w:rsidR="006B2A31">
        <w:t>.</w:t>
      </w:r>
      <w:r w:rsidR="00FB1C2C">
        <w:t xml:space="preserve"> </w:t>
      </w:r>
      <w:r w:rsidR="006B2A31">
        <w:t>E</w:t>
      </w:r>
      <w:r w:rsidR="00FB1C2C">
        <w:t xml:space="preserve">ach of which communicate with elements of the </w:t>
      </w:r>
      <w:r w:rsidR="006B2A31">
        <w:t xml:space="preserve">AWS Cloud via the API, </w:t>
      </w:r>
      <w:r w:rsidR="00FB1C2C">
        <w:t>S3 for reading and writing data and EMR for submitting and controlling analytics.</w:t>
      </w:r>
      <w:r w:rsidR="006B2A31">
        <w:t xml:space="preserve"> AWS Physical hardware on Elastic Compute is indirectly via configurations specified for EMR. Full security for a ra</w:t>
      </w:r>
      <w:r w:rsidR="00A774C7">
        <w:t>nge</w:t>
      </w:r>
      <w:r w:rsidR="006B2A31">
        <w:t xml:space="preserve"> of users is considered beyond the scope of the project, however for local prototype application development AWS Credentials are required to access the AWS API.  </w:t>
      </w:r>
      <w:r w:rsidR="00A774C7">
        <w:t>Credentials are stored locally and automatically instantiated</w:t>
      </w:r>
      <w:r w:rsidR="006B2A31">
        <w:t xml:space="preserve"> using </w:t>
      </w:r>
      <w:r w:rsidR="00A774C7">
        <w:t>the</w:t>
      </w:r>
      <w:r w:rsidR="006B2A31">
        <w:t xml:space="preserve"> AWS SDK </w:t>
      </w:r>
      <w:r w:rsidR="00A774C7">
        <w:t xml:space="preserve">toolkit </w:t>
      </w:r>
      <w:r w:rsidR="006B2A31">
        <w:t xml:space="preserve">within the development </w:t>
      </w:r>
      <w:r w:rsidR="00A774C7">
        <w:t>environment.</w:t>
      </w:r>
      <w:r w:rsidR="001E0650">
        <w:t xml:space="preserve"> Each of the key elements in the overall architecture can be decomposed into lower level subcomponents shown in </w:t>
      </w:r>
      <w:r w:rsidR="001E0650">
        <w:fldChar w:fldCharType="begin"/>
      </w:r>
      <w:r w:rsidR="001E0650">
        <w:instrText xml:space="preserve"> REF _Ref527453843 \h </w:instrText>
      </w:r>
      <w:r w:rsidR="001E0650">
        <w:fldChar w:fldCharType="separate"/>
      </w:r>
      <w:r w:rsidR="001E0650">
        <w:t xml:space="preserve">Figure </w:t>
      </w:r>
      <w:r w:rsidR="001E0650">
        <w:rPr>
          <w:noProof/>
        </w:rPr>
        <w:t>9</w:t>
      </w:r>
      <w:r w:rsidR="001E0650">
        <w:fldChar w:fldCharType="end"/>
      </w:r>
      <w:r w:rsidR="001E0650">
        <w:t>.</w:t>
      </w:r>
    </w:p>
    <w:p w14:paraId="0814437E" w14:textId="2E38A309" w:rsidR="00B97A95" w:rsidRPr="00B97A95" w:rsidRDefault="00B97A95" w:rsidP="00B97A95"/>
    <w:p w14:paraId="6782BD58" w14:textId="3E01D4FD" w:rsidR="00C4798E" w:rsidRDefault="00E477E9" w:rsidP="00C4798E">
      <w:pPr>
        <w:keepNext/>
      </w:pPr>
      <w:r>
        <w:rPr>
          <w:noProof/>
          <w:sz w:val="16"/>
          <w:szCs w:val="16"/>
        </w:rPr>
        <w:lastRenderedPageBreak/>
        <w:drawing>
          <wp:inline distT="0" distB="0" distL="0" distR="0" wp14:anchorId="6754BFA8" wp14:editId="125D791E">
            <wp:extent cx="3084394" cy="2396311"/>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Layers.jpg"/>
                    <pic:cNvPicPr/>
                  </pic:nvPicPr>
                  <pic:blipFill rotWithShape="1">
                    <a:blip r:embed="rId21" cstate="print">
                      <a:extLst>
                        <a:ext uri="{28A0092B-C50C-407E-A947-70E740481C1C}">
                          <a14:useLocalDpi xmlns:a14="http://schemas.microsoft.com/office/drawing/2010/main" val="0"/>
                        </a:ext>
                      </a:extLst>
                    </a:blip>
                    <a:srcRect l="8693" r="9395"/>
                    <a:stretch/>
                  </pic:blipFill>
                  <pic:spPr bwMode="auto">
                    <a:xfrm>
                      <a:off x="0" y="0"/>
                      <a:ext cx="3092958" cy="2402964"/>
                    </a:xfrm>
                    <a:prstGeom prst="rect">
                      <a:avLst/>
                    </a:prstGeom>
                    <a:ln>
                      <a:noFill/>
                    </a:ln>
                    <a:extLst>
                      <a:ext uri="{53640926-AAD7-44D8-BBD7-CCE9431645EC}">
                        <a14:shadowObscured xmlns:a14="http://schemas.microsoft.com/office/drawing/2010/main"/>
                      </a:ext>
                    </a:extLst>
                  </pic:spPr>
                </pic:pic>
              </a:graphicData>
            </a:graphic>
          </wp:inline>
        </w:drawing>
      </w:r>
    </w:p>
    <w:p w14:paraId="1DA6D581" w14:textId="00F0DFCC" w:rsidR="00C4798E" w:rsidRDefault="00C4798E" w:rsidP="00C4798E">
      <w:pPr>
        <w:pStyle w:val="Caption"/>
      </w:pPr>
      <w:bookmarkStart w:id="33" w:name="_Ref527453315"/>
      <w:bookmarkStart w:id="34" w:name="_Toc527463445"/>
      <w:bookmarkStart w:id="35" w:name="_Toc527887150"/>
      <w:r>
        <w:t xml:space="preserve">Figure </w:t>
      </w:r>
      <w:fldSimple w:instr=" SEQ Figure \* ARABIC ">
        <w:r w:rsidR="00E0190B">
          <w:rPr>
            <w:noProof/>
          </w:rPr>
          <w:t>11</w:t>
        </w:r>
      </w:fldSimple>
      <w:bookmarkEnd w:id="33"/>
      <w:r>
        <w:t xml:space="preserve"> Proposed architecture</w:t>
      </w:r>
      <w:bookmarkEnd w:id="34"/>
      <w:bookmarkEnd w:id="35"/>
    </w:p>
    <w:p w14:paraId="32FC43C0" w14:textId="48723CF4" w:rsidR="00D25D52" w:rsidRDefault="005023FE" w:rsidP="00D25D52">
      <w:pPr>
        <w:keepNext/>
        <w:spacing w:before="100" w:after="100"/>
        <w:ind w:hanging="11"/>
      </w:pPr>
      <w:r>
        <w:rPr>
          <w:noProof/>
          <w:sz w:val="16"/>
          <w:szCs w:val="16"/>
        </w:rPr>
        <w:drawing>
          <wp:inline distT="0" distB="0" distL="0" distR="0" wp14:anchorId="61992CBD" wp14:editId="35D303C4">
            <wp:extent cx="5730937" cy="244038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ignArch.jpg"/>
                    <pic:cNvPicPr/>
                  </pic:nvPicPr>
                  <pic:blipFill rotWithShape="1">
                    <a:blip r:embed="rId22" cstate="print">
                      <a:extLst>
                        <a:ext uri="{28A0092B-C50C-407E-A947-70E740481C1C}">
                          <a14:useLocalDpi xmlns:a14="http://schemas.microsoft.com/office/drawing/2010/main" val="0"/>
                        </a:ext>
                      </a:extLst>
                    </a:blip>
                    <a:srcRect t="14163" b="18924"/>
                    <a:stretch/>
                  </pic:blipFill>
                  <pic:spPr bwMode="auto">
                    <a:xfrm>
                      <a:off x="0" y="0"/>
                      <a:ext cx="5731510" cy="2440624"/>
                    </a:xfrm>
                    <a:prstGeom prst="rect">
                      <a:avLst/>
                    </a:prstGeom>
                    <a:ln>
                      <a:noFill/>
                    </a:ln>
                    <a:extLst>
                      <a:ext uri="{53640926-AAD7-44D8-BBD7-CCE9431645EC}">
                        <a14:shadowObscured xmlns:a14="http://schemas.microsoft.com/office/drawing/2010/main"/>
                      </a:ext>
                    </a:extLst>
                  </pic:spPr>
                </pic:pic>
              </a:graphicData>
            </a:graphic>
          </wp:inline>
        </w:drawing>
      </w:r>
    </w:p>
    <w:p w14:paraId="5914C59F" w14:textId="4B3D9518" w:rsidR="005E21F1" w:rsidRDefault="00D25D52" w:rsidP="00DB58EF">
      <w:pPr>
        <w:pStyle w:val="Caption"/>
      </w:pPr>
      <w:bookmarkStart w:id="36" w:name="_Ref527453843"/>
      <w:bookmarkStart w:id="37" w:name="_Toc527463446"/>
      <w:bookmarkStart w:id="38" w:name="_Toc527887151"/>
      <w:r>
        <w:t xml:space="preserve">Figure </w:t>
      </w:r>
      <w:fldSimple w:instr=" SEQ Figure \* ARABIC ">
        <w:r w:rsidR="00E0190B">
          <w:rPr>
            <w:noProof/>
          </w:rPr>
          <w:t>12</w:t>
        </w:r>
      </w:fldSimple>
      <w:bookmarkEnd w:id="36"/>
      <w:r>
        <w:t xml:space="preserve"> </w:t>
      </w:r>
      <w:r w:rsidRPr="00EB3EFD">
        <w:t xml:space="preserve">Architecture for the </w:t>
      </w:r>
      <w:r w:rsidR="00BF1692">
        <w:t>system</w:t>
      </w:r>
      <w:bookmarkEnd w:id="37"/>
      <w:bookmarkEnd w:id="38"/>
    </w:p>
    <w:p w14:paraId="44C27B72" w14:textId="5BEAC354" w:rsidR="00FB1C2C" w:rsidRPr="00FB1C2C" w:rsidRDefault="00FB1C2C" w:rsidP="00FB1C2C">
      <w:r>
        <w:t>Key architectural elements define the proposed system packages (</w:t>
      </w:r>
      <w:r>
        <w:fldChar w:fldCharType="begin"/>
      </w:r>
      <w:r>
        <w:instrText xml:space="preserve"> REF _Ref527453906 \h </w:instrText>
      </w:r>
      <w:r>
        <w:fldChar w:fldCharType="separate"/>
      </w:r>
      <w:r w:rsidR="00FB7578">
        <w:t xml:space="preserve">Figure </w:t>
      </w:r>
      <w:r w:rsidR="00FB7578">
        <w:rPr>
          <w:noProof/>
        </w:rPr>
        <w:t>11</w:t>
      </w:r>
      <w:r>
        <w:fldChar w:fldCharType="end"/>
      </w:r>
      <w:r>
        <w:t>)</w:t>
      </w:r>
      <w:r w:rsidR="00183153">
        <w:t xml:space="preserve">. The </w:t>
      </w:r>
      <w:r>
        <w:t>sub-package within the user interface package</w:t>
      </w:r>
      <w:r w:rsidR="00183153">
        <w:t>,</w:t>
      </w:r>
      <w:r>
        <w:t xml:space="preserve"> Workflowbuilder,</w:t>
      </w:r>
      <w:r w:rsidR="00183153">
        <w:t xml:space="preserve"> </w:t>
      </w:r>
      <w:r>
        <w:t xml:space="preserve">contains domain </w:t>
      </w:r>
      <w:r w:rsidR="00DA5402">
        <w:t>specific components for</w:t>
      </w:r>
      <w:r>
        <w:t xml:space="preserve"> </w:t>
      </w:r>
      <w:r w:rsidR="00183153">
        <w:t xml:space="preserve">climate-driven </w:t>
      </w:r>
      <w:r w:rsidR="00DA5402">
        <w:t>building</w:t>
      </w:r>
      <w:r w:rsidR="00183153">
        <w:t xml:space="preserve"> </w:t>
      </w:r>
      <w:r w:rsidR="009A47EC">
        <w:t xml:space="preserve">design and </w:t>
      </w:r>
      <w:r w:rsidR="00DA5402">
        <w:t xml:space="preserve">is </w:t>
      </w:r>
      <w:r w:rsidR="009A47EC">
        <w:t>regarded as a</w:t>
      </w:r>
      <w:r w:rsidR="00344394">
        <w:t>n</w:t>
      </w:r>
      <w:r w:rsidR="009A47EC">
        <w:t xml:space="preserve"> interchangeable element if the system was applied to another domain.</w:t>
      </w:r>
    </w:p>
    <w:p w14:paraId="056FF42B" w14:textId="273EE077" w:rsidR="007311DA" w:rsidRDefault="006E3734" w:rsidP="007311DA">
      <w:pPr>
        <w:keepNext/>
      </w:pPr>
      <w:r>
        <w:rPr>
          <w:noProof/>
        </w:rPr>
        <w:lastRenderedPageBreak/>
        <w:drawing>
          <wp:inline distT="0" distB="0" distL="0" distR="0" wp14:anchorId="3236058E" wp14:editId="2FFC0288">
            <wp:extent cx="5731510" cy="24307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sSimpl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430780"/>
                    </a:xfrm>
                    <a:prstGeom prst="rect">
                      <a:avLst/>
                    </a:prstGeom>
                  </pic:spPr>
                </pic:pic>
              </a:graphicData>
            </a:graphic>
          </wp:inline>
        </w:drawing>
      </w:r>
    </w:p>
    <w:p w14:paraId="68C0BBA6" w14:textId="2F2D962B" w:rsidR="007311DA" w:rsidRDefault="007311DA" w:rsidP="007311DA">
      <w:pPr>
        <w:pStyle w:val="Caption"/>
      </w:pPr>
      <w:bookmarkStart w:id="39" w:name="_Ref527453906"/>
      <w:bookmarkStart w:id="40" w:name="_Toc527463447"/>
      <w:bookmarkStart w:id="41" w:name="_Toc527887152"/>
      <w:r>
        <w:t xml:space="preserve">Figure </w:t>
      </w:r>
      <w:fldSimple w:instr=" SEQ Figure \* ARABIC ">
        <w:r w:rsidR="00E0190B">
          <w:rPr>
            <w:noProof/>
          </w:rPr>
          <w:t>13</w:t>
        </w:r>
      </w:fldSimple>
      <w:bookmarkEnd w:id="39"/>
      <w:r w:rsidR="00FB7578">
        <w:t xml:space="preserve"> Simplified</w:t>
      </w:r>
      <w:r>
        <w:t xml:space="preserve"> package diagram.</w:t>
      </w:r>
      <w:bookmarkEnd w:id="40"/>
      <w:bookmarkEnd w:id="41"/>
    </w:p>
    <w:p w14:paraId="4799148F" w14:textId="77777777" w:rsidR="00A44D64" w:rsidRDefault="00A44D64" w:rsidP="00A44D64">
      <w:pPr>
        <w:pStyle w:val="Heading2"/>
      </w:pPr>
      <w:r>
        <w:t>Sequence Diagrams for General use cases</w:t>
      </w:r>
    </w:p>
    <w:p w14:paraId="56B6821F" w14:textId="61ABCD66" w:rsidR="00A44D64" w:rsidRPr="00F9052C" w:rsidRDefault="00A44D64" w:rsidP="00A44D64">
      <w:r>
        <w:t>The following sequence diagrams (</w:t>
      </w:r>
      <w:r>
        <w:fldChar w:fldCharType="begin"/>
      </w:r>
      <w:r>
        <w:instrText xml:space="preserve"> REF _Ref527468294 \h </w:instrText>
      </w:r>
      <w:r>
        <w:fldChar w:fldCharType="separate"/>
      </w:r>
      <w:r w:rsidR="00D41996">
        <w:t xml:space="preserve">Figure </w:t>
      </w:r>
      <w:r w:rsidR="00D41996">
        <w:rPr>
          <w:noProof/>
        </w:rPr>
        <w:t>12</w:t>
      </w:r>
      <w:r>
        <w:fldChar w:fldCharType="end"/>
      </w:r>
      <w:r>
        <w:t xml:space="preserve">, </w:t>
      </w:r>
      <w:r>
        <w:fldChar w:fldCharType="begin"/>
      </w:r>
      <w:r>
        <w:instrText xml:space="preserve"> REF _Ref527468296 \h </w:instrText>
      </w:r>
      <w:r>
        <w:fldChar w:fldCharType="separate"/>
      </w:r>
      <w:r w:rsidR="00D41996">
        <w:t xml:space="preserve">Figure </w:t>
      </w:r>
      <w:r w:rsidR="00D41996">
        <w:rPr>
          <w:noProof/>
        </w:rPr>
        <w:t>13</w:t>
      </w:r>
      <w:r>
        <w:fldChar w:fldCharType="end"/>
      </w:r>
      <w:r>
        <w:t xml:space="preserve">, </w:t>
      </w:r>
      <w:r>
        <w:fldChar w:fldCharType="begin"/>
      </w:r>
      <w:r>
        <w:instrText xml:space="preserve"> REF _Ref527468299 \h </w:instrText>
      </w:r>
      <w:r>
        <w:fldChar w:fldCharType="separate"/>
      </w:r>
      <w:r w:rsidR="00D41996">
        <w:t xml:space="preserve">Figure </w:t>
      </w:r>
      <w:r w:rsidR="00D41996">
        <w:rPr>
          <w:noProof/>
        </w:rPr>
        <w:t>14</w:t>
      </w:r>
      <w:r>
        <w:fldChar w:fldCharType="end"/>
      </w:r>
      <w:r>
        <w:t xml:space="preserve">, </w:t>
      </w:r>
      <w:r>
        <w:fldChar w:fldCharType="begin"/>
      </w:r>
      <w:r>
        <w:instrText xml:space="preserve"> REF _Ref527468301 \h </w:instrText>
      </w:r>
      <w:r>
        <w:fldChar w:fldCharType="separate"/>
      </w:r>
      <w:r w:rsidR="00D41996">
        <w:t xml:space="preserve">Figure </w:t>
      </w:r>
      <w:r w:rsidR="00D41996">
        <w:rPr>
          <w:noProof/>
        </w:rPr>
        <w:t>15</w:t>
      </w:r>
      <w:r>
        <w:fldChar w:fldCharType="end"/>
      </w:r>
      <w:r>
        <w:t>) show how the use cases described in (</w:t>
      </w:r>
      <w:r w:rsidRPr="00F3363C">
        <w:rPr>
          <w:highlight w:val="yellow"/>
        </w:rPr>
        <w:t>ref to section</w:t>
      </w:r>
      <w:r>
        <w:t>) have been implemented in the final prototype using the classes and packages described in the previous section.</w:t>
      </w:r>
    </w:p>
    <w:p w14:paraId="32AAC6BD" w14:textId="77777777" w:rsidR="00A44D64" w:rsidRDefault="00A44D64" w:rsidP="00A44D64">
      <w:pPr>
        <w:pStyle w:val="Figure"/>
        <w:keepNext/>
      </w:pPr>
      <w:r>
        <w:rPr>
          <w:noProof/>
        </w:rPr>
        <w:drawing>
          <wp:inline distT="0" distB="0" distL="0" distR="0" wp14:anchorId="29AC7CFB" wp14:editId="594384E5">
            <wp:extent cx="5731510" cy="3989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fineandrunworkflowS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989705"/>
                    </a:xfrm>
                    <a:prstGeom prst="rect">
                      <a:avLst/>
                    </a:prstGeom>
                  </pic:spPr>
                </pic:pic>
              </a:graphicData>
            </a:graphic>
          </wp:inline>
        </w:drawing>
      </w:r>
    </w:p>
    <w:p w14:paraId="5C971494" w14:textId="412879FB" w:rsidR="00A44D64" w:rsidRDefault="00A44D64" w:rsidP="00A44D64">
      <w:pPr>
        <w:pStyle w:val="Caption"/>
        <w:jc w:val="left"/>
      </w:pPr>
      <w:bookmarkStart w:id="42" w:name="_Ref527468294"/>
      <w:bookmarkStart w:id="43" w:name="_Toc527463452"/>
      <w:bookmarkStart w:id="44" w:name="_Toc527887153"/>
      <w:r>
        <w:t xml:space="preserve">Figure </w:t>
      </w:r>
      <w:fldSimple w:instr=" SEQ Figure \* ARABIC ">
        <w:r w:rsidR="00E0190B">
          <w:rPr>
            <w:noProof/>
          </w:rPr>
          <w:t>14</w:t>
        </w:r>
      </w:fldSimple>
      <w:bookmarkEnd w:id="42"/>
      <w:r>
        <w:t xml:space="preserve"> </w:t>
      </w:r>
      <w:r w:rsidRPr="00504BBF">
        <w:t xml:space="preserve">Sequence diagram for defining </w:t>
      </w:r>
      <w:r>
        <w:t xml:space="preserve">and running </w:t>
      </w:r>
      <w:r w:rsidRPr="00504BBF">
        <w:t>a workflow</w:t>
      </w:r>
      <w:bookmarkEnd w:id="43"/>
      <w:bookmarkEnd w:id="44"/>
    </w:p>
    <w:p w14:paraId="2AFD5C64" w14:textId="77777777" w:rsidR="00A44D64" w:rsidRDefault="00A44D64" w:rsidP="00A44D64">
      <w:pPr>
        <w:pStyle w:val="Figure"/>
        <w:keepNext/>
      </w:pPr>
      <w:r>
        <w:rPr>
          <w:noProof/>
        </w:rPr>
        <w:lastRenderedPageBreak/>
        <w:drawing>
          <wp:inline distT="0" distB="0" distL="0" distR="0" wp14:anchorId="0E4E2B9F" wp14:editId="67EC31D9">
            <wp:extent cx="5731510" cy="34448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ourceandWorkflowMonitor.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54CE2E03" w14:textId="49B2AF71" w:rsidR="00A44D64" w:rsidRDefault="00A44D64" w:rsidP="00A44D64">
      <w:pPr>
        <w:pStyle w:val="Caption"/>
        <w:jc w:val="left"/>
      </w:pPr>
      <w:bookmarkStart w:id="45" w:name="_Ref527468296"/>
      <w:bookmarkStart w:id="46" w:name="_Toc527463453"/>
      <w:bookmarkStart w:id="47" w:name="_Ref527622016"/>
      <w:bookmarkStart w:id="48" w:name="_Toc527887154"/>
      <w:r>
        <w:t xml:space="preserve">Figure </w:t>
      </w:r>
      <w:fldSimple w:instr=" SEQ Figure \* ARABIC ">
        <w:r w:rsidR="00E0190B">
          <w:rPr>
            <w:noProof/>
          </w:rPr>
          <w:t>15</w:t>
        </w:r>
      </w:fldSimple>
      <w:bookmarkEnd w:id="45"/>
      <w:r>
        <w:t xml:space="preserve"> </w:t>
      </w:r>
      <w:r w:rsidRPr="00955EB9">
        <w:t>Sequence diagram for monitor</w:t>
      </w:r>
      <w:r>
        <w:t>ing</w:t>
      </w:r>
      <w:r w:rsidRPr="00955EB9">
        <w:t xml:space="preserve"> workflow</w:t>
      </w:r>
      <w:r>
        <w:t>s and resources</w:t>
      </w:r>
      <w:r w:rsidRPr="00955EB9">
        <w:t>.</w:t>
      </w:r>
      <w:bookmarkEnd w:id="46"/>
      <w:bookmarkEnd w:id="47"/>
      <w:bookmarkEnd w:id="48"/>
    </w:p>
    <w:p w14:paraId="04C80016" w14:textId="77777777" w:rsidR="00A44D64" w:rsidRDefault="00A44D64" w:rsidP="00A44D64">
      <w:pPr>
        <w:pStyle w:val="Figure"/>
        <w:keepNext/>
      </w:pPr>
      <w:r>
        <w:rPr>
          <w:noProof/>
        </w:rPr>
        <w:drawing>
          <wp:inline distT="0" distB="0" distL="0" distR="0" wp14:anchorId="6B414FC9" wp14:editId="439EB8D2">
            <wp:extent cx="5731510" cy="3930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owOrGenerateDashboardSD.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07B7FB0D" w14:textId="2084EBE7" w:rsidR="00A44D64" w:rsidRDefault="00A44D64" w:rsidP="00A44D64">
      <w:pPr>
        <w:pStyle w:val="Caption"/>
        <w:jc w:val="left"/>
      </w:pPr>
      <w:bookmarkStart w:id="49" w:name="_Ref527468299"/>
      <w:bookmarkStart w:id="50" w:name="_Toc527463454"/>
      <w:bookmarkStart w:id="51" w:name="_Ref527475493"/>
      <w:bookmarkStart w:id="52" w:name="_Toc527887155"/>
      <w:r>
        <w:t xml:space="preserve">Figure </w:t>
      </w:r>
      <w:fldSimple w:instr=" SEQ Figure \* ARABIC ">
        <w:r w:rsidR="00E0190B">
          <w:rPr>
            <w:noProof/>
          </w:rPr>
          <w:t>16</w:t>
        </w:r>
      </w:fldSimple>
      <w:bookmarkEnd w:id="49"/>
      <w:r>
        <w:t xml:space="preserve"> </w:t>
      </w:r>
      <w:r w:rsidRPr="00304ECC">
        <w:t xml:space="preserve">Sequence diagram for </w:t>
      </w:r>
      <w:r>
        <w:t>show or generate dashboard</w:t>
      </w:r>
      <w:r w:rsidRPr="00304ECC">
        <w:t>.</w:t>
      </w:r>
      <w:bookmarkEnd w:id="50"/>
      <w:bookmarkEnd w:id="51"/>
      <w:bookmarkEnd w:id="52"/>
    </w:p>
    <w:p w14:paraId="3826D7E6" w14:textId="77777777" w:rsidR="00A44D64" w:rsidRDefault="00A44D64" w:rsidP="00A44D64">
      <w:pPr>
        <w:keepNext/>
      </w:pPr>
      <w:r>
        <w:rPr>
          <w:noProof/>
        </w:rPr>
        <w:lastRenderedPageBreak/>
        <w:drawing>
          <wp:inline distT="0" distB="0" distL="0" distR="0" wp14:anchorId="3B253239" wp14:editId="1D0477B2">
            <wp:extent cx="5731510" cy="27946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ashboardS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794635"/>
                    </a:xfrm>
                    <a:prstGeom prst="rect">
                      <a:avLst/>
                    </a:prstGeom>
                  </pic:spPr>
                </pic:pic>
              </a:graphicData>
            </a:graphic>
          </wp:inline>
        </w:drawing>
      </w:r>
    </w:p>
    <w:p w14:paraId="4535528B" w14:textId="0E09EC57" w:rsidR="00A44D64" w:rsidRPr="0021389F" w:rsidRDefault="00A44D64" w:rsidP="00A44D64">
      <w:pPr>
        <w:pStyle w:val="Caption"/>
      </w:pPr>
      <w:bookmarkStart w:id="53" w:name="_Ref527468301"/>
      <w:bookmarkStart w:id="54" w:name="_Toc527463455"/>
      <w:bookmarkStart w:id="55" w:name="_Toc527887156"/>
      <w:r>
        <w:t xml:space="preserve">Figure </w:t>
      </w:r>
      <w:fldSimple w:instr=" SEQ Figure \* ARABIC ">
        <w:r w:rsidR="00E0190B">
          <w:rPr>
            <w:noProof/>
          </w:rPr>
          <w:t>17</w:t>
        </w:r>
      </w:fldSimple>
      <w:bookmarkEnd w:id="53"/>
      <w:r>
        <w:t xml:space="preserve"> Sequence diagram for generate dashboard also see </w:t>
      </w:r>
      <w:bookmarkEnd w:id="54"/>
      <w:r>
        <w:fldChar w:fldCharType="begin"/>
      </w:r>
      <w:r>
        <w:instrText xml:space="preserve"> REF _Ref527468299 \h </w:instrText>
      </w:r>
      <w:r>
        <w:fldChar w:fldCharType="separate"/>
      </w:r>
      <w:r w:rsidR="00D41996">
        <w:t xml:space="preserve">Figure </w:t>
      </w:r>
      <w:r w:rsidR="00D41996">
        <w:rPr>
          <w:noProof/>
        </w:rPr>
        <w:t>14</w:t>
      </w:r>
      <w:r>
        <w:fldChar w:fldCharType="end"/>
      </w:r>
      <w:r>
        <w:t>.</w:t>
      </w:r>
      <w:bookmarkEnd w:id="55"/>
    </w:p>
    <w:p w14:paraId="58186B99" w14:textId="77777777" w:rsidR="00FB3FED" w:rsidRDefault="00FB3FED" w:rsidP="00FB3FED">
      <w:pPr>
        <w:pStyle w:val="Heading2"/>
      </w:pPr>
      <w:r w:rsidRPr="00375814">
        <w:t>Design methodology</w:t>
      </w:r>
    </w:p>
    <w:p w14:paraId="3BE4B256" w14:textId="4625C787" w:rsidR="00FB3FED" w:rsidRDefault="00FB3FED" w:rsidP="00FB3FED">
      <w:pPr>
        <w:rPr>
          <w:lang w:eastAsia="en-US"/>
        </w:rPr>
      </w:pPr>
      <w:r>
        <w:rPr>
          <w:lang w:eastAsia="en-US"/>
        </w:rPr>
        <w:t xml:space="preserve">The design process was broken into a series of major development increments (see </w:t>
      </w:r>
      <w:r>
        <w:rPr>
          <w:lang w:eastAsia="en-US"/>
        </w:rPr>
        <w:fldChar w:fldCharType="begin"/>
      </w:r>
      <w:r>
        <w:rPr>
          <w:lang w:eastAsia="en-US"/>
        </w:rPr>
        <w:instrText xml:space="preserve"> REF _Ref527362010 \h </w:instrText>
      </w:r>
      <w:r>
        <w:rPr>
          <w:lang w:eastAsia="en-US"/>
        </w:rPr>
      </w:r>
      <w:r>
        <w:rPr>
          <w:lang w:eastAsia="en-US"/>
        </w:rPr>
        <w:fldChar w:fldCharType="separate"/>
      </w:r>
      <w:r w:rsidR="00D41996">
        <w:t xml:space="preserve">Figure </w:t>
      </w:r>
      <w:r w:rsidR="00D41996">
        <w:rPr>
          <w:noProof/>
        </w:rPr>
        <w:t>16</w:t>
      </w:r>
      <w:r>
        <w:rPr>
          <w:lang w:eastAsia="en-US"/>
        </w:rPr>
        <w:fldChar w:fldCharType="end"/>
      </w:r>
      <w:r>
        <w:rPr>
          <w:lang w:eastAsia="en-US"/>
        </w:rPr>
        <w:t xml:space="preserve">). Each increment lasted approximately 25 days and followed Agile Model Driven Development (AMDD) with UML </w:t>
      </w:r>
      <w:r>
        <w:rPr>
          <w:lang w:eastAsia="en-US"/>
        </w:rPr>
        <w:fldChar w:fldCharType="begin" w:fldLock="1"/>
      </w:r>
      <w:r>
        <w:rPr>
          <w:lang w:eastAsia="en-US"/>
        </w:rP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2004)","plainTextFormattedCitation":"(Ambler, 2004)","previouslyFormattedCitation":"(Ambler, 2004)"},"properties":{"noteIndex":0},"schema":"https://github.com/citation-style-language/schema/raw/master/csl-citation.json"}</w:instrText>
      </w:r>
      <w:r>
        <w:rPr>
          <w:lang w:eastAsia="en-US"/>
        </w:rPr>
        <w:fldChar w:fldCharType="separate"/>
      </w:r>
      <w:r w:rsidRPr="0091607F">
        <w:rPr>
          <w:noProof/>
          <w:lang w:eastAsia="en-US"/>
        </w:rPr>
        <w:t>(Ambler, 2004)</w:t>
      </w:r>
      <w:r>
        <w:rPr>
          <w:lang w:eastAsia="en-US"/>
        </w:rPr>
        <w:fldChar w:fldCharType="end"/>
      </w:r>
      <w:r>
        <w:rPr>
          <w:lang w:eastAsia="en-US"/>
        </w:rPr>
        <w:t xml:space="preserve">. First, over several days, high-level modelling was used to understand the scope, requirements and potential architecture of the system. This was followed by a series of construction iterations, each of which began with a planning phase. Requirements were ranked by priority and the highest priority implemented first. Over several hours, UML models were produced to explore what should be built for the iteration and to estimate the time required. Issues identified in the planning models were then developed in more detail using just-in-time models, created in less than thirty minutes involving hand-sketched flow diagrams, sequence diagrams and class diagrams. Using these modelled details code was written during the following hours or days using a test-first and refactor approach. </w:t>
      </w:r>
    </w:p>
    <w:p w14:paraId="4F9A5A58" w14:textId="77777777" w:rsidR="00FB3FED" w:rsidRDefault="00FB3FED" w:rsidP="00FB3FED">
      <w:pPr>
        <w:keepNext/>
      </w:pPr>
      <w:r>
        <w:rPr>
          <w:noProof/>
          <w:lang w:eastAsia="en-US"/>
        </w:rPr>
        <w:drawing>
          <wp:inline distT="0" distB="0" distL="0" distR="0" wp14:anchorId="6B12ABF2" wp14:editId="465B649D">
            <wp:extent cx="5274310" cy="2293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ncremen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inline>
        </w:drawing>
      </w:r>
    </w:p>
    <w:p w14:paraId="6F88B849" w14:textId="45321E39" w:rsidR="00FB3FED" w:rsidRPr="000A01A1" w:rsidRDefault="00FB3FED" w:rsidP="00FB3FED">
      <w:pPr>
        <w:pStyle w:val="Caption"/>
      </w:pPr>
      <w:bookmarkStart w:id="56" w:name="_Ref527362010"/>
      <w:bookmarkStart w:id="57" w:name="_Toc527463448"/>
      <w:bookmarkStart w:id="58" w:name="_Toc527887157"/>
      <w:r>
        <w:t xml:space="preserve">Figure </w:t>
      </w:r>
      <w:fldSimple w:instr=" SEQ Figure \* ARABIC ">
        <w:r w:rsidR="00E0190B">
          <w:rPr>
            <w:noProof/>
          </w:rPr>
          <w:t>18</w:t>
        </w:r>
      </w:fldSimple>
      <w:bookmarkEnd w:id="56"/>
      <w:r>
        <w:t xml:space="preserve"> </w:t>
      </w:r>
      <w:r w:rsidRPr="0018232A">
        <w:t>Development increments (extended</w:t>
      </w:r>
      <w:r w:rsidRPr="00BA1876">
        <w:t xml:space="preserve"> from </w:t>
      </w:r>
      <w:r w:rsidRPr="00BD5112">
        <w:fldChar w:fldCharType="begin" w:fldLock="1"/>
      </w:r>
      <w: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2004)","manualFormatting":"Ambler (2004)","plainTextFormattedCitation":"(Ambler, 2004)","previouslyFormattedCitation":"(Ambler, 2004)"},"properties":{"noteIndex":0},"schema":"https://github.com/citation-style-language/schema/raw/master/csl-citation.json"}</w:instrText>
      </w:r>
      <w:r w:rsidRPr="00BD5112">
        <w:fldChar w:fldCharType="separate"/>
      </w:r>
      <w:r w:rsidRPr="00BD5112">
        <w:rPr>
          <w:noProof/>
        </w:rPr>
        <w:t>Ambler (2004)</w:t>
      </w:r>
      <w:r w:rsidRPr="00BD5112">
        <w:fldChar w:fldCharType="end"/>
      </w:r>
      <w:r>
        <w:t>, p119</w:t>
      </w:r>
      <w:r w:rsidRPr="00BD5112">
        <w:t>)</w:t>
      </w:r>
      <w:r>
        <w:t>.</w:t>
      </w:r>
      <w:bookmarkEnd w:id="57"/>
      <w:bookmarkEnd w:id="58"/>
    </w:p>
    <w:p w14:paraId="60BF99B2" w14:textId="30886582" w:rsidR="00E17D8E" w:rsidRDefault="00E17D8E" w:rsidP="00E17D8E">
      <w:pPr>
        <w:pStyle w:val="Heading1"/>
      </w:pPr>
      <w:r w:rsidRPr="00375814">
        <w:lastRenderedPageBreak/>
        <w:t>Implementation</w:t>
      </w:r>
    </w:p>
    <w:p w14:paraId="1EA29411" w14:textId="5FAB6676" w:rsidR="004E3618" w:rsidRPr="004E3618" w:rsidRDefault="004E3618" w:rsidP="004E3618">
      <w:pPr>
        <w:pStyle w:val="Heading2"/>
      </w:pPr>
      <w:r>
        <w:t>Development iterations</w:t>
      </w:r>
    </w:p>
    <w:p w14:paraId="7601F3FB" w14:textId="4E842F4A" w:rsidR="000A01A1" w:rsidRDefault="000A01A1" w:rsidP="000A01A1">
      <w:r>
        <w:t xml:space="preserve">Implementation of the software prototype </w:t>
      </w:r>
      <w:r w:rsidR="00505139">
        <w:t xml:space="preserve">followed the </w:t>
      </w:r>
      <w:r w:rsidR="00505139">
        <w:rPr>
          <w:lang w:eastAsia="en-US"/>
        </w:rPr>
        <w:t>AMDD methodology over</w:t>
      </w:r>
      <w:r>
        <w:t xml:space="preserve"> </w:t>
      </w:r>
      <w:r w:rsidR="009A47EC">
        <w:t>five</w:t>
      </w:r>
      <w:r w:rsidR="00BA357E">
        <w:t xml:space="preserve"> main</w:t>
      </w:r>
      <w:r>
        <w:t xml:space="preserve"> iterations</w:t>
      </w:r>
      <w:r w:rsidR="009A47EC">
        <w:t xml:space="preserve"> each including prioritising</w:t>
      </w:r>
      <w:r w:rsidR="00505139">
        <w:t xml:space="preserve"> requirements</w:t>
      </w:r>
      <w:r w:rsidR="009A47EC">
        <w:t>, UML modelling, code development, integration testing and refactoring</w:t>
      </w:r>
      <w:r w:rsidR="0095568A">
        <w:t>:</w:t>
      </w:r>
      <w:r>
        <w:t xml:space="preserve"> </w:t>
      </w:r>
    </w:p>
    <w:p w14:paraId="6960CA2E" w14:textId="55237100" w:rsidR="000A01A1" w:rsidRDefault="000A01A1" w:rsidP="00EC4CE9">
      <w:pPr>
        <w:pStyle w:val="ListParagraph"/>
        <w:numPr>
          <w:ilvl w:val="0"/>
          <w:numId w:val="11"/>
        </w:numPr>
      </w:pPr>
      <w:r>
        <w:t>Key challenges across all packages were addressed, with the goal of a prototype that could perform all basic functionality.</w:t>
      </w:r>
      <w:r w:rsidR="0095568A">
        <w:t xml:space="preserve"> Functions were developed to use key aspects of the AWS API, reading and writing data in S3 and programmatically running clusters with simple Spark analysis routines.</w:t>
      </w:r>
      <w:r>
        <w:t xml:space="preserve">  </w:t>
      </w:r>
      <w:r w:rsidR="0095568A">
        <w:t xml:space="preserve">A rudimentary user interface was defined using Java Swing. This enabled predefined analysis routines and cluster configurations to be submitted to EMR, results written to S3 and visualised on an online map using HTML, JavaScript and D3.js. </w:t>
      </w:r>
    </w:p>
    <w:p w14:paraId="3867FBD7" w14:textId="447544C2" w:rsidR="000A01A1" w:rsidRDefault="0095568A" w:rsidP="00EC4CE9">
      <w:pPr>
        <w:pStyle w:val="ListParagraph"/>
        <w:numPr>
          <w:ilvl w:val="0"/>
          <w:numId w:val="11"/>
        </w:numPr>
      </w:pPr>
      <w:r>
        <w:t>Development focused on the Workflowbuilder package</w:t>
      </w:r>
      <w:r w:rsidR="00BA357E">
        <w:t>, monitoring of resources and workflow status within the Coordination Package and structuring the Analysis Package</w:t>
      </w:r>
      <w:r>
        <w:t xml:space="preserve">. </w:t>
      </w:r>
      <w:r w:rsidR="000A01A1">
        <w:t xml:space="preserve">UI </w:t>
      </w:r>
      <w:r w:rsidR="00BA357E">
        <w:t xml:space="preserve">development </w:t>
      </w:r>
      <w:r w:rsidR="000A01A1">
        <w:t xml:space="preserve">switched to JavaFX </w:t>
      </w:r>
      <w:r>
        <w:t xml:space="preserve">and the interface for user configuration of </w:t>
      </w:r>
      <w:r w:rsidR="00BA357E">
        <w:t xml:space="preserve">analysis </w:t>
      </w:r>
      <w:r w:rsidR="000A01A1">
        <w:t>workflow</w:t>
      </w:r>
      <w:r>
        <w:t>s</w:t>
      </w:r>
      <w:r w:rsidR="000A01A1">
        <w:t xml:space="preserve"> </w:t>
      </w:r>
      <w:r>
        <w:t xml:space="preserve">was </w:t>
      </w:r>
      <w:r w:rsidR="000A01A1">
        <w:t xml:space="preserve">developed </w:t>
      </w:r>
      <w:r>
        <w:t>and tested.</w:t>
      </w:r>
      <w:r w:rsidR="00BA357E">
        <w:t xml:space="preserve"> An analysis pipeline was developed to provide parsing and filtering of the data set based on analysis parameters associated with workflows. Basic performance metrics were implemented with Apache Spark. Output from analysis was structured in preparation for developing a graphical visualisation framework.</w:t>
      </w:r>
    </w:p>
    <w:p w14:paraId="64E6B61A" w14:textId="6E84129B" w:rsidR="000A01A1" w:rsidRDefault="007E1254" w:rsidP="00EC4CE9">
      <w:pPr>
        <w:pStyle w:val="ListParagraph"/>
        <w:numPr>
          <w:ilvl w:val="0"/>
          <w:numId w:val="11"/>
        </w:numPr>
      </w:pPr>
      <w:r>
        <w:t xml:space="preserve">Visualisation package was developed including routines to read, reformat and write output from analysis to </w:t>
      </w:r>
      <w:r w:rsidR="006B0EF3">
        <w:t xml:space="preserve">a </w:t>
      </w:r>
      <w:r>
        <w:t>public server space. A d</w:t>
      </w:r>
      <w:r w:rsidR="000A01A1">
        <w:t xml:space="preserve">ashboard framework </w:t>
      </w:r>
      <w:r>
        <w:t xml:space="preserve">was </w:t>
      </w:r>
      <w:r w:rsidR="000A01A1">
        <w:t xml:space="preserve">developed </w:t>
      </w:r>
      <w:r>
        <w:t>to read and display output data and provide user interaction.</w:t>
      </w:r>
    </w:p>
    <w:p w14:paraId="3811C4AD" w14:textId="77777777" w:rsidR="007E1254" w:rsidRDefault="000A01A1" w:rsidP="00EC4CE9">
      <w:pPr>
        <w:pStyle w:val="ListParagraph"/>
        <w:numPr>
          <w:ilvl w:val="0"/>
          <w:numId w:val="11"/>
        </w:numPr>
      </w:pPr>
      <w:r>
        <w:t>Refactoring the analysis</w:t>
      </w:r>
      <w:r w:rsidR="007E1254">
        <w:t xml:space="preserve"> package</w:t>
      </w:r>
      <w:r>
        <w:t xml:space="preserve"> to provide </w:t>
      </w:r>
      <w:r w:rsidR="00BA357E">
        <w:t xml:space="preserve">additional </w:t>
      </w:r>
      <w:r>
        <w:t>mechanisms to evaluate re</w:t>
      </w:r>
      <w:r w:rsidR="007E1254">
        <w:t>sults.</w:t>
      </w:r>
    </w:p>
    <w:p w14:paraId="2069CA6C" w14:textId="20FC4A25" w:rsidR="000A01A1" w:rsidRPr="000A01A1" w:rsidRDefault="007E1254" w:rsidP="00EC4CE9">
      <w:pPr>
        <w:pStyle w:val="ListParagraph"/>
        <w:numPr>
          <w:ilvl w:val="0"/>
          <w:numId w:val="11"/>
        </w:numPr>
      </w:pPr>
      <w:r>
        <w:t>The</w:t>
      </w:r>
      <w:r w:rsidR="000A01A1">
        <w:t xml:space="preserve"> </w:t>
      </w:r>
      <w:r w:rsidR="00BA357E">
        <w:t>dashboard</w:t>
      </w:r>
      <w:r w:rsidR="000A01A1">
        <w:t xml:space="preserve"> </w:t>
      </w:r>
      <w:r w:rsidR="00BA357E">
        <w:t>framework</w:t>
      </w:r>
      <w:r>
        <w:t xml:space="preserve"> in the visualisation package</w:t>
      </w:r>
      <w:r w:rsidR="000A01A1">
        <w:t xml:space="preserve"> was re</w:t>
      </w:r>
      <w:r w:rsidR="00BA357E">
        <w:t>structured</w:t>
      </w:r>
      <w:r w:rsidR="000A01A1">
        <w:t xml:space="preserve"> </w:t>
      </w:r>
      <w:r>
        <w:t>with</w:t>
      </w:r>
      <w:r w:rsidR="000A01A1">
        <w:t xml:space="preserve"> </w:t>
      </w:r>
      <w:r w:rsidR="00BA357E">
        <w:t>more code reuse</w:t>
      </w:r>
      <w:r>
        <w:t xml:space="preserve">, allowing multiple controllable instances of graphic tools simultaneously. Improving the </w:t>
      </w:r>
      <w:r w:rsidR="000A01A1">
        <w:t xml:space="preserve">graphical </w:t>
      </w:r>
      <w:r>
        <w:t xml:space="preserve">representation and user </w:t>
      </w:r>
      <w:r w:rsidR="000A01A1">
        <w:t xml:space="preserve">access to the </w:t>
      </w:r>
      <w:r w:rsidR="00BA357E">
        <w:t>evaluation</w:t>
      </w:r>
      <w:r>
        <w:t xml:space="preserve"> metrics generated through</w:t>
      </w:r>
      <w:r w:rsidR="000A01A1">
        <w:t xml:space="preserve"> analysis.</w:t>
      </w:r>
    </w:p>
    <w:p w14:paraId="3508965F" w14:textId="77777777" w:rsidR="00CD0971" w:rsidRDefault="00CD0971" w:rsidP="00CD0971">
      <w:pPr>
        <w:pStyle w:val="Heading2"/>
      </w:pPr>
      <w:r>
        <w:t>Environment</w:t>
      </w:r>
    </w:p>
    <w:p w14:paraId="51B8D4E4" w14:textId="13C52912" w:rsidR="004E3618" w:rsidRDefault="004E3618" w:rsidP="004E3618">
      <w:r>
        <w:t xml:space="preserve">The prototype operates locally on a </w:t>
      </w:r>
      <w:r>
        <w:rPr>
          <w:shd w:val="clear" w:color="auto" w:fill="FFFFFF"/>
        </w:rPr>
        <w:t>Java Virtual Machine (JVM)</w:t>
      </w:r>
      <w:r w:rsidR="003A7C48">
        <w:rPr>
          <w:shd w:val="clear" w:color="auto" w:fill="FFFFFF"/>
        </w:rPr>
        <w:t>,</w:t>
      </w:r>
      <w:r>
        <w:rPr>
          <w:shd w:val="clear" w:color="auto" w:fill="FFFFFF"/>
        </w:rPr>
        <w:t xml:space="preserve"> </w:t>
      </w:r>
      <w:r w:rsidR="00AD7F43">
        <w:rPr>
          <w:shd w:val="clear" w:color="auto" w:fill="FFFFFF"/>
        </w:rPr>
        <w:t>a</w:t>
      </w:r>
      <w:r>
        <w:rPr>
          <w:shd w:val="clear" w:color="auto" w:fill="FFFFFF"/>
        </w:rPr>
        <w:t xml:space="preserve">nalytics take place within AWS Cloud using the </w:t>
      </w:r>
      <w:r w:rsidR="003A7C48">
        <w:rPr>
          <w:shd w:val="clear" w:color="auto" w:fill="FFFFFF"/>
        </w:rPr>
        <w:t>EMR</w:t>
      </w:r>
      <w:r>
        <w:rPr>
          <w:shd w:val="clear" w:color="auto" w:fill="FFFFFF"/>
        </w:rPr>
        <w:t xml:space="preserve"> framework running </w:t>
      </w:r>
      <w:r w:rsidRPr="005D0724">
        <w:rPr>
          <w:rFonts w:eastAsiaTheme="minorHAnsi"/>
        </w:rPr>
        <w:t>spark-core_2.</w:t>
      </w:r>
      <w:r w:rsidR="002F4FBC">
        <w:rPr>
          <w:rFonts w:eastAsiaTheme="minorHAnsi"/>
        </w:rPr>
        <w:t>30. H</w:t>
      </w:r>
      <w:r>
        <w:rPr>
          <w:shd w:val="clear" w:color="auto" w:fill="FFFFFF"/>
        </w:rPr>
        <w:t xml:space="preserve">ardware on EMR is configured by the user via the local application </w:t>
      </w:r>
      <w:r w:rsidR="002F4FBC">
        <w:rPr>
          <w:shd w:val="clear" w:color="auto" w:fill="FFFFFF"/>
        </w:rPr>
        <w:t>as part of the workflow definition</w:t>
      </w:r>
      <w:r w:rsidR="00AD7F43">
        <w:rPr>
          <w:shd w:val="clear" w:color="auto" w:fill="FFFFFF"/>
        </w:rPr>
        <w:t>, users have access to all classes of AWS EMR instances and can run up to 20 instances (1 master and 19 slaves).</w:t>
      </w:r>
    </w:p>
    <w:p w14:paraId="774AC456" w14:textId="34EFA588" w:rsidR="00CD0971" w:rsidRDefault="00AD7F43" w:rsidP="00AD7F43">
      <w:r>
        <w:t xml:space="preserve">The system was developed and tested </w:t>
      </w:r>
      <w:r w:rsidR="00FF785D">
        <w:rPr>
          <w:shd w:val="clear" w:color="auto" w:fill="FFFFFF"/>
        </w:rPr>
        <w:t>on Windows 10 P</w:t>
      </w:r>
      <w:r>
        <w:rPr>
          <w:shd w:val="clear" w:color="auto" w:fill="FFFFFF"/>
        </w:rPr>
        <w:t>ro</w:t>
      </w:r>
      <w:r w:rsidR="00FF785D">
        <w:rPr>
          <w:shd w:val="clear" w:color="auto" w:fill="FFFFFF"/>
        </w:rPr>
        <w:t xml:space="preserve"> running on 64-bit Operating System</w:t>
      </w:r>
      <w:r w:rsidR="00993E71">
        <w:rPr>
          <w:shd w:val="clear" w:color="auto" w:fill="FFFFFF"/>
        </w:rPr>
        <w:t xml:space="preserve"> with Intel Core i7-8700k CPU and 16Gb ram</w:t>
      </w:r>
      <w:r>
        <w:rPr>
          <w:shd w:val="clear" w:color="auto" w:fill="FFFFFF"/>
        </w:rPr>
        <w:t xml:space="preserve">. </w:t>
      </w:r>
      <w:r>
        <w:t xml:space="preserve">Java development took place using Eclipse photon IDE with AWS Toolkit for Eclipse </w:t>
      </w:r>
      <w:r>
        <w:fldChar w:fldCharType="begin" w:fldLock="1"/>
      </w:r>
      <w:r>
        <w:instrText>ADDIN CSL_CITATION {"citationItems":[{"id":"ITEM-1","itemData":{"URL":"https://aws.amazon.com/eclipse/","accessed":{"date-parts":[["2018","10","3"]]},"id":"ITEM-1","issued":{"date-parts":[["0"]]},"title":"AWS Toolkit for Eclipse","type":"webpage"},"uris":["http://www.mendeley.com/documents/?uuid=7d47f305-452a-3098-a2a6-7aef7c71649b"]}],"mendeley":{"formattedCitation":"(&lt;i&gt;AWS Toolkit for Eclipse&lt;/i&gt;, no date)","plainTextFormattedCitation":"(AWS Toolkit for Eclipse, no date)","previouslyFormattedCitation":"(&lt;i&gt;AWS Toolkit for Eclipse&lt;/i&gt;, no date)"},"properties":{"noteIndex":0},"schema":"https://github.com/citation-style-language/schema/raw/master/csl-citation.json"}</w:instrText>
      </w:r>
      <w:r>
        <w:fldChar w:fldCharType="separate"/>
      </w:r>
      <w:r w:rsidRPr="00997A28">
        <w:rPr>
          <w:noProof/>
        </w:rPr>
        <w:t>(</w:t>
      </w:r>
      <w:r w:rsidRPr="00997A28">
        <w:rPr>
          <w:i/>
          <w:noProof/>
        </w:rPr>
        <w:t>AWS Toolkit for Eclipse</w:t>
      </w:r>
      <w:r w:rsidRPr="00997A28">
        <w:rPr>
          <w:noProof/>
        </w:rPr>
        <w:t>, no date)</w:t>
      </w:r>
      <w:r>
        <w:fldChar w:fldCharType="end"/>
      </w:r>
      <w:r>
        <w:t>.  UML models were developed using Astah Community with some additional diagrams modelled in Rhino3d. JavaScript</w:t>
      </w:r>
      <w:r w:rsidR="00CD0971">
        <w:t>, html</w:t>
      </w:r>
      <w:r>
        <w:t xml:space="preserve"> and</w:t>
      </w:r>
      <w:r w:rsidR="00CD0971">
        <w:t xml:space="preserve"> </w:t>
      </w:r>
      <w:r>
        <w:t xml:space="preserve">CSS </w:t>
      </w:r>
      <w:r w:rsidR="0082754E">
        <w:t xml:space="preserve">were </w:t>
      </w:r>
      <w:r w:rsidR="006D7A6B">
        <w:t xml:space="preserve">used to </w:t>
      </w:r>
      <w:r w:rsidR="0082754E">
        <w:t>create</w:t>
      </w:r>
      <w:r>
        <w:t xml:space="preserve"> the dashboard web framework </w:t>
      </w:r>
      <w:r w:rsidR="0082754E">
        <w:t xml:space="preserve">that </w:t>
      </w:r>
      <w:r>
        <w:t xml:space="preserve">was developed using </w:t>
      </w:r>
      <w:r w:rsidR="00CD0971">
        <w:t>Sublime Text 3</w:t>
      </w:r>
      <w:r>
        <w:t xml:space="preserve"> and tested with </w:t>
      </w:r>
      <w:r w:rsidR="00CD0971">
        <w:t>http-</w:t>
      </w:r>
      <w:r w:rsidR="00CD0971">
        <w:lastRenderedPageBreak/>
        <w:t xml:space="preserve">server </w:t>
      </w:r>
      <w:r w:rsidR="00CD0971">
        <w:fldChar w:fldCharType="begin" w:fldLock="1"/>
      </w:r>
      <w:r w:rsidR="00CD0971">
        <w:instrText>ADDIN CSL_CITATION {"citationItems":[{"id":"ITEM-1","itemData":{"URL":"https://www.npmjs.com/package/http-server","accessed":{"date-parts":[["2018","10","3"]]},"container-title":"npmjs","id":"ITEM-1","issued":{"date-parts":[["2018"]]},"title":"http-server: a command-line http server","type":"webpage"},"uris":["http://www.mendeley.com/documents/?uuid=fcc23c40-bdc7-4608-83d9-80ddd70f2ac3"]}],"mendeley":{"formattedCitation":"(&lt;i&gt;http-server: a command-line http server&lt;/i&gt;, 2018)","plainTextFormattedCitation":"(http-server: a command-line http server, 2018)","previouslyFormattedCitation":"(&lt;i&gt;http-server: a command-line http server&lt;/i&gt;, 2018)"},"properties":{"noteIndex":0},"schema":"https://github.com/citation-style-language/schema/raw/master/csl-citation.json"}</w:instrText>
      </w:r>
      <w:r w:rsidR="00CD0971">
        <w:fldChar w:fldCharType="separate"/>
      </w:r>
      <w:r w:rsidR="00CD0971" w:rsidRPr="00DB7FCA">
        <w:rPr>
          <w:noProof/>
        </w:rPr>
        <w:t>(</w:t>
      </w:r>
      <w:r w:rsidR="00CD0971" w:rsidRPr="00DB7FCA">
        <w:rPr>
          <w:i/>
          <w:noProof/>
        </w:rPr>
        <w:t>http-server: a command-line http server</w:t>
      </w:r>
      <w:r w:rsidR="00CD0971" w:rsidRPr="00DB7FCA">
        <w:rPr>
          <w:noProof/>
        </w:rPr>
        <w:t>, 2018)</w:t>
      </w:r>
      <w:r w:rsidR="00CD0971">
        <w:fldChar w:fldCharType="end"/>
      </w:r>
      <w:r>
        <w:t xml:space="preserve"> to debug locally within C</w:t>
      </w:r>
      <w:r w:rsidR="00CD0971">
        <w:t>hrome</w:t>
      </w:r>
      <w:r>
        <w:t xml:space="preserve"> 69. Github.com was used for version control and the latest version of code and documentation is available:</w:t>
      </w:r>
      <w:r w:rsidR="00CD0971">
        <w:t xml:space="preserve"> </w:t>
      </w:r>
      <w:hyperlink r:id="rId29" w:history="1">
        <w:r w:rsidR="00CD0971" w:rsidRPr="006D7A6B">
          <w:rPr>
            <w:rStyle w:val="Hyperlink"/>
          </w:rPr>
          <w:t>https://github.com/rolyhudson/climacolombia.git</w:t>
        </w:r>
      </w:hyperlink>
      <w:r w:rsidR="006D7A6B">
        <w:t>.</w:t>
      </w:r>
    </w:p>
    <w:p w14:paraId="3178349B" w14:textId="66E2B39B" w:rsidR="00E17D8E" w:rsidRDefault="00E17D8E" w:rsidP="00E17D8E">
      <w:pPr>
        <w:pStyle w:val="Heading2"/>
      </w:pPr>
      <w:r w:rsidRPr="00375814">
        <w:t>Architecture</w:t>
      </w:r>
    </w:p>
    <w:p w14:paraId="6B86EA35" w14:textId="6B85560D" w:rsidR="00677C9E" w:rsidRDefault="003A615C" w:rsidP="00677C9E">
      <w:pPr>
        <w:keepNext/>
      </w:pPr>
      <w:r>
        <w:rPr>
          <w:noProof/>
        </w:rPr>
        <w:drawing>
          <wp:inline distT="0" distB="0" distL="0" distR="0" wp14:anchorId="7543126D" wp14:editId="158E9DE6">
            <wp:extent cx="5731510" cy="23926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392680"/>
                    </a:xfrm>
                    <a:prstGeom prst="rect">
                      <a:avLst/>
                    </a:prstGeom>
                  </pic:spPr>
                </pic:pic>
              </a:graphicData>
            </a:graphic>
          </wp:inline>
        </w:drawing>
      </w:r>
    </w:p>
    <w:p w14:paraId="31D3F388" w14:textId="18F09CAE" w:rsidR="00110AE4" w:rsidRPr="00110AE4" w:rsidRDefault="00677C9E" w:rsidP="00677C9E">
      <w:pPr>
        <w:pStyle w:val="Caption"/>
      </w:pPr>
      <w:bookmarkStart w:id="59" w:name="_Toc527463449"/>
      <w:bookmarkStart w:id="60" w:name="_Toc527887158"/>
      <w:r>
        <w:t xml:space="preserve">Figure </w:t>
      </w:r>
      <w:fldSimple w:instr=" SEQ Figure \* ARABIC ">
        <w:r w:rsidR="00E0190B">
          <w:rPr>
            <w:noProof/>
          </w:rPr>
          <w:t>19</w:t>
        </w:r>
      </w:fldSimple>
      <w:r>
        <w:t xml:space="preserve"> </w:t>
      </w:r>
      <w:r w:rsidR="00C91729">
        <w:t>Deployment on AWS</w:t>
      </w:r>
      <w:bookmarkEnd w:id="59"/>
      <w:bookmarkEnd w:id="60"/>
    </w:p>
    <w:p w14:paraId="2B32810C" w14:textId="4B2C4B70" w:rsidR="00316728" w:rsidRDefault="0048762E" w:rsidP="00316728">
      <w:r>
        <w:t>The application use</w:t>
      </w:r>
      <w:r w:rsidR="00C55CA2">
        <w:t>s</w:t>
      </w:r>
      <w:r>
        <w:t xml:space="preserve"> </w:t>
      </w:r>
      <w:r w:rsidR="006B2A31">
        <w:t>IaaS</w:t>
      </w:r>
      <w:r w:rsidR="00275D25">
        <w:t xml:space="preserve"> on </w:t>
      </w:r>
      <w:r w:rsidR="00245A4F">
        <w:t>AWS</w:t>
      </w:r>
      <w:r>
        <w:t xml:space="preserve"> cloud </w:t>
      </w:r>
      <w:r w:rsidR="00316728">
        <w:t xml:space="preserve">infrastructure. </w:t>
      </w:r>
      <w:r w:rsidR="00275D25">
        <w:t>Users access t</w:t>
      </w:r>
      <w:r w:rsidR="00316728">
        <w:t xml:space="preserve">he </w:t>
      </w:r>
      <w:r w:rsidR="005C2E86">
        <w:t xml:space="preserve">local </w:t>
      </w:r>
      <w:r w:rsidR="00316728">
        <w:t>a</w:t>
      </w:r>
      <w:r w:rsidR="00C55CA2">
        <w:t>pplication</w:t>
      </w:r>
      <w:r w:rsidR="00275D25">
        <w:t xml:space="preserve"> </w:t>
      </w:r>
      <w:r w:rsidR="00EA421F">
        <w:t>(</w:t>
      </w:r>
      <w:r w:rsidR="00316728">
        <w:t xml:space="preserve">with AWS login </w:t>
      </w:r>
      <w:r w:rsidR="00A80FFC">
        <w:t>credentials</w:t>
      </w:r>
      <w:r w:rsidR="00EA421F">
        <w:t>)</w:t>
      </w:r>
      <w:r w:rsidR="00A80FFC">
        <w:t xml:space="preserve"> and</w:t>
      </w:r>
      <w:r w:rsidR="00275D25">
        <w:t xml:space="preserve"> </w:t>
      </w:r>
      <w:r w:rsidR="00985BC9">
        <w:t>can</w:t>
      </w:r>
      <w:r w:rsidR="00316728">
        <w:t xml:space="preserve"> lau</w:t>
      </w:r>
      <w:r w:rsidR="007009A5">
        <w:t>n</w:t>
      </w:r>
      <w:r w:rsidR="00316728">
        <w:t xml:space="preserve">ch resources within </w:t>
      </w:r>
      <w:r w:rsidR="00316728">
        <w:rPr>
          <w:shd w:val="clear" w:color="auto" w:fill="FFFFFF"/>
        </w:rPr>
        <w:t xml:space="preserve">Amazon’s </w:t>
      </w:r>
      <w:r w:rsidR="00245A4F">
        <w:rPr>
          <w:shd w:val="clear" w:color="auto" w:fill="FFFFFF"/>
        </w:rPr>
        <w:t>VPC</w:t>
      </w:r>
      <w:r w:rsidR="007009A5">
        <w:t xml:space="preserve">. </w:t>
      </w:r>
      <w:r w:rsidR="001D6C58">
        <w:t xml:space="preserve">A graphical interface enables users to create </w:t>
      </w:r>
      <w:r w:rsidR="00EA421F">
        <w:t>workflows (</w:t>
      </w:r>
      <w:r w:rsidR="001D6C58">
        <w:t>analytic jobs</w:t>
      </w:r>
      <w:r w:rsidR="00EA421F">
        <w:t>)</w:t>
      </w:r>
      <w:r w:rsidR="001D6C58">
        <w:t xml:space="preserve"> and configure the hardware that will be used to compute them. These analytic jobs are launched as Hadoop distributed file system (HDFS) clusters on Amazons’</w:t>
      </w:r>
      <w:r w:rsidR="007009A5">
        <w:t xml:space="preserve"> </w:t>
      </w:r>
      <w:r w:rsidR="00245A4F">
        <w:t>EMR</w:t>
      </w:r>
      <w:r w:rsidR="005C2E86">
        <w:t xml:space="preserve"> each running Apache Spark</w:t>
      </w:r>
      <w:r w:rsidR="007009A5">
        <w:t xml:space="preserve">, multiple </w:t>
      </w:r>
      <w:r w:rsidR="001D6C58">
        <w:t xml:space="preserve">clusters be </w:t>
      </w:r>
      <w:r w:rsidR="007009A5">
        <w:t xml:space="preserve">can be </w:t>
      </w:r>
      <w:r w:rsidR="001D6C58">
        <w:t>configured and</w:t>
      </w:r>
      <w:r w:rsidR="007009A5">
        <w:t xml:space="preserve"> launched</w:t>
      </w:r>
      <w:r w:rsidR="001D6C58">
        <w:t xml:space="preserve"> simultaneously</w:t>
      </w:r>
      <w:r w:rsidR="007009A5">
        <w:t xml:space="preserve">. </w:t>
      </w:r>
      <w:r w:rsidR="001D6C58">
        <w:t>C</w:t>
      </w:r>
      <w:r w:rsidR="007009A5">
        <w:t xml:space="preserve">lusters have access </w:t>
      </w:r>
      <w:r w:rsidR="00245A4F">
        <w:t>input data and store results from the analytic jobs in</w:t>
      </w:r>
      <w:r w:rsidR="007009A5">
        <w:t xml:space="preserve"> private buckets within </w:t>
      </w:r>
      <w:r w:rsidR="00245A4F">
        <w:t>AWS S3</w:t>
      </w:r>
      <w:r w:rsidR="007009A5">
        <w:t xml:space="preserve">. When analytics on a cluster completes, </w:t>
      </w:r>
      <w:r w:rsidR="00275D25">
        <w:t>output</w:t>
      </w:r>
      <w:r w:rsidR="001D6C58">
        <w:t xml:space="preserve"> </w:t>
      </w:r>
      <w:r w:rsidR="00275D25">
        <w:t>files are</w:t>
      </w:r>
      <w:r w:rsidR="001D6C58">
        <w:t xml:space="preserve"> transformed and stored in a publicly accessible bucket</w:t>
      </w:r>
      <w:r w:rsidR="00275D25">
        <w:t xml:space="preserve"> with a web framework that defines</w:t>
      </w:r>
      <w:r w:rsidR="001D6C58">
        <w:t xml:space="preserve"> </w:t>
      </w:r>
      <w:r w:rsidR="00275D25">
        <w:t xml:space="preserve">a </w:t>
      </w:r>
      <w:r w:rsidR="007009A5">
        <w:t xml:space="preserve">graphical </w:t>
      </w:r>
      <w:r w:rsidR="00275D25">
        <w:t>dashboard</w:t>
      </w:r>
      <w:r w:rsidR="007009A5">
        <w:t xml:space="preserve"> for visualising results</w:t>
      </w:r>
      <w:r w:rsidR="00275D25">
        <w:t>.</w:t>
      </w:r>
      <w:r w:rsidR="007009A5">
        <w:t xml:space="preserve"> </w:t>
      </w:r>
      <w:r w:rsidR="00275D25">
        <w:t>A</w:t>
      </w:r>
      <w:r w:rsidR="001D6C58">
        <w:t xml:space="preserve"> </w:t>
      </w:r>
      <w:r w:rsidR="001D6C58">
        <w:rPr>
          <w:rFonts w:cs="Arial"/>
          <w:color w:val="222222"/>
          <w:sz w:val="21"/>
          <w:szCs w:val="21"/>
          <w:shd w:val="clear" w:color="auto" w:fill="FFFFFF"/>
        </w:rPr>
        <w:t xml:space="preserve">Uniform Resource Locator </w:t>
      </w:r>
      <w:r w:rsidR="001D6C58" w:rsidRPr="001D6C58">
        <w:t>(</w:t>
      </w:r>
      <w:hyperlink r:id="rId31" w:tooltip="URL" w:history="1">
        <w:r w:rsidR="001D6C58" w:rsidRPr="001D6C58">
          <w:t>URL</w:t>
        </w:r>
      </w:hyperlink>
      <w:r w:rsidR="001D6C58" w:rsidRPr="001D6C58">
        <w:t>)</w:t>
      </w:r>
      <w:r w:rsidR="001D6C58">
        <w:t xml:space="preserve"> </w:t>
      </w:r>
      <w:r w:rsidR="00275D25">
        <w:t xml:space="preserve">is created for the dashboard that </w:t>
      </w:r>
      <w:r w:rsidR="001D6C58">
        <w:t>can be shared by the original user</w:t>
      </w:r>
      <w:r w:rsidR="00275D25">
        <w:t xml:space="preserve"> so others can access the visualisation and results.</w:t>
      </w:r>
    </w:p>
    <w:p w14:paraId="381C34B8" w14:textId="77777777" w:rsidR="00CD0971" w:rsidRPr="00E0588B" w:rsidRDefault="00CD0971" w:rsidP="00CD0971">
      <w:pPr>
        <w:pStyle w:val="Heading2"/>
      </w:pPr>
      <w:bookmarkStart w:id="61" w:name="_Hlk517953450"/>
      <w:r w:rsidRPr="00E0588B">
        <w:t>Climate data</w:t>
      </w:r>
    </w:p>
    <w:p w14:paraId="2D1F4E10" w14:textId="5CC74FB1" w:rsidR="00CD0971" w:rsidRPr="00E0588B" w:rsidRDefault="00CD0971" w:rsidP="00CD0971">
      <w:bookmarkStart w:id="62" w:name="_Hlk517947659"/>
      <w:r>
        <w:t>The data set</w:t>
      </w:r>
      <w:r w:rsidRPr="00E0588B">
        <w:t xml:space="preserve"> is based on multivariate, historical, monthly averages of gridded climate data from three sources. First</w:t>
      </w:r>
      <w:r>
        <w:t>,</w:t>
      </w:r>
      <w:r w:rsidRPr="00E0588B">
        <w:t xml:space="preserve"> climatic data from 1901-2009 formatted as ESRI ASCII raster by CGIAR CS</w:t>
      </w:r>
      <w:r>
        <w:t xml:space="preserve">I </w:t>
      </w:r>
      <w:r>
        <w:fldChar w:fldCharType="begin" w:fldLock="1"/>
      </w:r>
      <w:r>
        <w:instrText>ADDIN CSL_CITATION {"citationItems":[{"id":"ITEM-1","itemData":{"URL":"http://www.cgiar-csi.org/data/uea-cru-ts-v3-10-01-historic-climate-database","accessed":{"date-parts":[["2017","11","5"]]},"author":[{"dropping-particle":"","family":"Cgiar-csi.org.","given":"","non-dropping-particle":"","parse-names":false,"suffix":""}],"id":"ITEM-1","issued":{"date-parts":[["2012"]]},"title":"CRU-TS v3.10.01 Historic Climate Database for GIS | CGIAR-CSI.","type":"webpage"},"uris":["http://www.mendeley.com/documents/?uuid=ad16cab4-68dc-4e84-9b22-b733697c7ed4"]}],"mendeley":{"formattedCitation":"(Cgiar-csi.org., 2012)","plainTextFormattedCitation":"(Cgiar-csi.org., 2012)","previouslyFormattedCitation":"(Cgiar-csi.org., 2012)"},"properties":{"noteIndex":0},"schema":"https://github.com/citation-style-language/schema/raw/master/csl-citation.json"}</w:instrText>
      </w:r>
      <w:r>
        <w:fldChar w:fldCharType="separate"/>
      </w:r>
      <w:r w:rsidRPr="00156001">
        <w:rPr>
          <w:noProof/>
        </w:rPr>
        <w:t>(Cgiar-csi.org., 2012)</w:t>
      </w:r>
      <w:r>
        <w:fldChar w:fldCharType="end"/>
      </w:r>
      <w:r>
        <w:t xml:space="preserve"> based on original data from </w:t>
      </w:r>
      <w:r w:rsidRPr="00E0588B">
        <w:t>CRU</w:t>
      </w:r>
      <w:r>
        <w:t xml:space="preserve"> </w:t>
      </w:r>
      <w:r>
        <w:fldChar w:fldCharType="begin" w:fldLock="1"/>
      </w:r>
      <w:r>
        <w:instrText>ADDIN CSL_CITATION {"citationItems":[{"id":"ITEM-1","itemData":{"URL":"http://catalogue.ceda.ac.uk/uuid/3f8944800cc48e1cbc29a5ee12d8542d","accessed":{"date-parts":[["2017","11","5"]]},"author":[{"dropping-particle":"","family":"Jones","given":"P","non-dropping-particle":"","parse-names":false,"suffix":""},{"dropping-particle":"","family":"Harris","given":"I","non-dropping-particle":"","parse-names":false,"suffix":""}],"container-title":"NCAS British Atmospheric Data Centre","id":"ITEM-1","issued":{"date-parts":[["2008"]]},"title":"Climatic Research Unit (CRU) time-series datasets of variations in climate with variations in other phenomena","type":"webpage"},"uris":["http://www.mendeley.com/documents/?uuid=1bfcff04-334b-46f5-a52a-4c45a6718655"]}],"mendeley":{"formattedCitation":"(Jones and Harris, 2008)","plainTextFormattedCitation":"(Jones and Harris, 2008)","previouslyFormattedCitation":"(Jones and Harris, 2008)"},"properties":{"noteIndex":0},"schema":"https://github.com/citation-style-language/schema/raw/master/csl-citation.json"}</w:instrText>
      </w:r>
      <w:r>
        <w:fldChar w:fldCharType="separate"/>
      </w:r>
      <w:r w:rsidRPr="002F5A95">
        <w:rPr>
          <w:noProof/>
        </w:rPr>
        <w:t>(Jones and Harris, 2008)</w:t>
      </w:r>
      <w:r>
        <w:fldChar w:fldCharType="end"/>
      </w:r>
      <w:r w:rsidRPr="00E0588B">
        <w:t xml:space="preserve">. Secondly, wind speeds from the </w:t>
      </w:r>
      <w:r>
        <w:t>CCMP</w:t>
      </w:r>
      <w:r w:rsidRPr="00E0588B">
        <w:t xml:space="preserve"> gridded surface vector winds</w:t>
      </w:r>
      <w:r>
        <w:t xml:space="preserve"> </w:t>
      </w:r>
      <w:r>
        <w:fldChar w:fldCharType="begin" w:fldLock="1"/>
      </w:r>
      <w:r>
        <w:instrText>ADDIN CSL_CITATION {"citationItems":[{"id":"ITEM-1","itemData":{"URL":"www.remss.com/measurements/ccmp","accessed":{"date-parts":[["2017","11","5"]]},"author":[{"dropping-particle":"","family":"Wentz","given":"F","non-dropping-particle":"","parse-names":false,"suffix":""},{"dropping-particle":"","family":"Scott","given":"J","non-dropping-particle":"","parse-names":false,"suffix":""},{"dropping-particle":"","family":"Hoffman","given":"R","non-dropping-particle":"","parse-names":false,"suffix":""},{"dropping-particle":"","family":"Leidner","given":"M","non-dropping-particle":"","parse-names":false,"suffix":""},{"dropping-particle":"","family":"Atlas","given":"R","non-dropping-particle":"","parse-names":false,"suffix":""},{"dropping-particle":"","family":"Ardizzone","given":"J","non-dropping-particle":"","parse-names":false,"suffix":""}],"id":"ITEM-1","issued":{"date-parts":[["2015"]]},"publisher":"Remote Sensing Systems","publisher-place":"Santa Rosa, CA","title":"Remote Sensing Systems Cross-Calibrated Multi-Platform (CCMP) 6-hourly ocean vector wind analysis product on 0.25 deg grid, Version 2.0, [subset: CCMP V2.0 Level-3.5].","type":"webpage"},"uris":["http://www.mendeley.com/documents/?uuid=8e0f6236-2e03-4634-924a-fd0137020689"]}],"mendeley":{"formattedCitation":"(Wentz &lt;i&gt;et al.&lt;/i&gt;, 2015)","plainTextFormattedCitation":"(Wentz et al., 2015)","previouslyFormattedCitation":"(Wentz &lt;i&gt;et al.&lt;/i&gt;, 2015)"},"properties":{"noteIndex":0},"schema":"https://github.com/citation-style-language/schema/raw/master/csl-citation.json"}</w:instrText>
      </w:r>
      <w:r>
        <w:fldChar w:fldCharType="separate"/>
      </w:r>
      <w:r w:rsidRPr="002F5A95">
        <w:rPr>
          <w:noProof/>
        </w:rPr>
        <w:t xml:space="preserve">(Wentz </w:t>
      </w:r>
      <w:r w:rsidRPr="002F5A95">
        <w:rPr>
          <w:i/>
          <w:noProof/>
        </w:rPr>
        <w:t>et al.</w:t>
      </w:r>
      <w:r w:rsidRPr="002F5A95">
        <w:rPr>
          <w:noProof/>
        </w:rPr>
        <w:t>, 2015)</w:t>
      </w:r>
      <w:r>
        <w:fldChar w:fldCharType="end"/>
      </w:r>
      <w:r w:rsidRPr="00E0588B">
        <w:t>. Thirdly</w:t>
      </w:r>
      <w:r>
        <w:t>,</w:t>
      </w:r>
      <w:r w:rsidRPr="00E0588B">
        <w:t xml:space="preserve"> elevation data is extracted from </w:t>
      </w:r>
      <w:r>
        <w:t xml:space="preserve">a hole-filled DEM </w:t>
      </w:r>
      <w:r w:rsidRPr="00E0588B">
        <w:t xml:space="preserve">of SRTM </w:t>
      </w:r>
      <w:r>
        <w:fldChar w:fldCharType="begin" w:fldLock="1"/>
      </w:r>
      <w:r>
        <w:instrText>ADDIN CSL_CITATION {"citationItems":[{"id":"ITEM-1","itemData":{"URL":"http://srtm.csi.cgiar.org","accessed":{"date-parts":[["2017","11","5"]]},"author":[{"dropping-particle":"","family":"Jarvis, A., H.I. Reuter, A. Nelson","given":"E. Guevara","non-dropping-particle":"","parse-names":false,"suffix":""}],"id":"ITEM-1","issued":{"date-parts":[["2008"]]},"title":"Hole-filled SRTM 90m for the globe Version 4 Database","type":"webpage"},"uris":["http://www.mendeley.com/documents/?uuid=8eb6cce3-4264-4846-86fa-2d89a293b880"]}],"mendeley":{"formattedCitation":"(Jarvis, A., H.I. Reuter, A. Nelson, 2008)","plainTextFormattedCitation":"(Jarvis, A., H.I. Reuter, A. Nelson, 2008)","previouslyFormattedCitation":"(Jarvis, A., H.I. Reuter, A. Nelson, 2008)"},"properties":{"noteIndex":0},"schema":"https://github.com/citation-style-language/schema/raw/master/csl-citation.json"}</w:instrText>
      </w:r>
      <w:r>
        <w:fldChar w:fldCharType="separate"/>
      </w:r>
      <w:r w:rsidRPr="002F5A95">
        <w:rPr>
          <w:noProof/>
        </w:rPr>
        <w:t>(Jarvis, A., H.I. Reuter, A. Nelson, 2008)</w:t>
      </w:r>
      <w:r>
        <w:fldChar w:fldCharType="end"/>
      </w:r>
      <w:r w:rsidRPr="00E0588B">
        <w:t xml:space="preserve">. </w:t>
      </w:r>
      <w:r>
        <w:t xml:space="preserve"> </w:t>
      </w:r>
      <w:bookmarkStart w:id="63" w:name="_Hlk517953480"/>
      <w:r>
        <w:fldChar w:fldCharType="begin"/>
      </w:r>
      <w:r>
        <w:instrText xml:space="preserve"> REF _Ref526350650 \h </w:instrText>
      </w:r>
      <w:r>
        <w:fldChar w:fldCharType="separate"/>
      </w:r>
      <w:r w:rsidR="00526929">
        <w:t xml:space="preserve">Figure </w:t>
      </w:r>
      <w:r w:rsidR="00526929">
        <w:rPr>
          <w:noProof/>
        </w:rPr>
        <w:t>18</w:t>
      </w:r>
      <w:r>
        <w:fldChar w:fldCharType="end"/>
      </w:r>
      <w:r>
        <w:t xml:space="preserve"> illustrates the data preparation steps. </w:t>
      </w:r>
      <w:r w:rsidRPr="00E0588B">
        <w:t xml:space="preserve">A C# dot net program was written that takes a topojson </w:t>
      </w:r>
      <w:r>
        <w:fldChar w:fldCharType="begin" w:fldLock="1"/>
      </w:r>
      <w:r w:rsidR="00E50A14">
        <w:instrText>ADDIN CSL_CITATION {"citationItems":[{"id":"ITEM-1","itemData":{"URL":"https://github.com/topojson/topojson","accessed":{"date-parts":[["2017","5","3"]]},"author":[{"dropping-particle":"","family":"Bostock","given":"M","non-dropping-particle":"","parse-names":false,"suffix":""}],"container-title":"Github","id":"ITEM-1","issued":{"date-parts":[["2017"]]},"title":"TopoJSON","type":"webpage"},"uris":["http://www.mendeley.com/documents/?uuid=4500321f-22d0-49ac-9284-1db701a82c8e"]}],"mendeley":{"formattedCitation":"(Bostock, 2017b)","plainTextFormattedCitation":"(Bostock, 2017b)","previouslyFormattedCitation":"(Bostock, 2017b)"},"properties":{"noteIndex":0},"schema":"https://github.com/citation-style-language/schema/raw/master/csl-citation.json"}</w:instrText>
      </w:r>
      <w:r>
        <w:fldChar w:fldCharType="separate"/>
      </w:r>
      <w:r w:rsidR="00AF326E" w:rsidRPr="00AF326E">
        <w:rPr>
          <w:noProof/>
        </w:rPr>
        <w:t>(Bostock, 2017b)</w:t>
      </w:r>
      <w:r>
        <w:fldChar w:fldCharType="end"/>
      </w:r>
      <w:r>
        <w:t xml:space="preserve"> </w:t>
      </w:r>
      <w:r w:rsidRPr="00E0588B">
        <w:t xml:space="preserve">format file as input, this describes the boundary (or collection of boundaries) that define the zone of interest. A </w:t>
      </w:r>
      <w:r>
        <w:t xml:space="preserve">point </w:t>
      </w:r>
      <w:r w:rsidRPr="00E0588B">
        <w:t xml:space="preserve">grid is generated at </w:t>
      </w:r>
      <w:r>
        <w:t>half degree latitude and</w:t>
      </w:r>
      <w:r w:rsidRPr="00E0588B">
        <w:t xml:space="preserve"> longitude intervals filling the area(s) of study. Cross-referencing the grid to the DEM determines altitudes for each point.</w:t>
      </w:r>
    </w:p>
    <w:p w14:paraId="25027FC6" w14:textId="1DA0C794" w:rsidR="00CD0971" w:rsidRPr="00E0588B" w:rsidRDefault="00CD0971" w:rsidP="00CD0971">
      <w:bookmarkStart w:id="64" w:name="_Hlk517947775"/>
      <w:r w:rsidRPr="00E0588B">
        <w:lastRenderedPageBreak/>
        <w:t xml:space="preserve">The grid is used to extract climate data from a </w:t>
      </w:r>
      <w:r w:rsidR="008466E1">
        <w:t>selected period</w:t>
      </w:r>
      <w:r w:rsidRPr="00E0588B">
        <w:t xml:space="preserve"> from the CRU and CCMP</w:t>
      </w:r>
      <w:r>
        <w:t xml:space="preserve"> datasets</w:t>
      </w:r>
      <w:r w:rsidRPr="00E0588B">
        <w:t xml:space="preserve">. </w:t>
      </w:r>
      <w:bookmarkEnd w:id="64"/>
      <w:r w:rsidRPr="00E0588B">
        <w:t>CRU data is formatted as ASCII ESRI raster format</w:t>
      </w:r>
      <w:r>
        <w:t xml:space="preserve"> </w:t>
      </w:r>
      <w:r w:rsidRPr="00E0588B">
        <w:t xml:space="preserve">at the same resolution as the grid. CCMP data </w:t>
      </w:r>
      <w:r>
        <w:t>is</w:t>
      </w:r>
      <w:r w:rsidRPr="00E0588B">
        <w:t xml:space="preserve"> in netCDF format</w:t>
      </w:r>
      <w:r>
        <w:t>, this</w:t>
      </w:r>
      <w:r w:rsidRPr="00E0588B">
        <w:t xml:space="preserve"> was pre-processed with an independent Java program, written using the </w:t>
      </w:r>
      <w:r>
        <w:fldChar w:fldCharType="begin" w:fldLock="1"/>
      </w:r>
      <w:r>
        <w:instrText>ADDIN CSL_CITATION {"citationItems":[{"id":"ITEM-1","itemData":{"DOI":"http://doi.org/10.5065/D6RN35XM","author":[{"dropping-particle":"","family":"Unidata","given":"","non-dropping-particle":"","parse-names":false,"suffix":""}],"id":"ITEM-1","issued":{"date-parts":[["2012"]]},"number":"4.6.9","publisher":"UCAR/Unidata","publisher-place":"Boulder. CO","title":"NetCDF-Java library and TDS version 4.6.9","type":"article"},"uris":["http://www.mendeley.com/documents/?uuid=37f278ea-8de3-4101-8589-1a146b462efe"]}],"mendeley":{"formattedCitation":"(Unidata, 2012)","manualFormatting":"Unidata (2012)","plainTextFormattedCitation":"(Unidata, 2012)","previouslyFormattedCitation":"(Unidata, 2012)"},"properties":{"noteIndex":0},"schema":"https://github.com/citation-style-language/schema/raw/master/csl-citation.json"}</w:instrText>
      </w:r>
      <w:r>
        <w:fldChar w:fldCharType="separate"/>
      </w:r>
      <w:r>
        <w:rPr>
          <w:noProof/>
        </w:rPr>
        <w:t>Unidata (</w:t>
      </w:r>
      <w:r w:rsidRPr="004A05C2">
        <w:rPr>
          <w:noProof/>
        </w:rPr>
        <w:t>2012)</w:t>
      </w:r>
      <w:r>
        <w:fldChar w:fldCharType="end"/>
      </w:r>
      <w:r>
        <w:t xml:space="preserve"> </w:t>
      </w:r>
      <w:r w:rsidRPr="00E0588B">
        <w:t xml:space="preserve">netCFD Java library.  The netCDF data was converted to the ASCII ESRI raster format. Each ASCII raster file represents a single month of a year and contains data for </w:t>
      </w:r>
      <w:r>
        <w:t>earth’s</w:t>
      </w:r>
      <w:r w:rsidRPr="00E0588B">
        <w:t xml:space="preserve"> surface</w:t>
      </w:r>
      <w:r>
        <w:t>.</w:t>
      </w:r>
      <w:r w:rsidRPr="00E0588B">
        <w:t xml:space="preserve"> </w:t>
      </w:r>
      <w:bookmarkStart w:id="65" w:name="_Hlk517947823"/>
      <w:r>
        <w:t>D</w:t>
      </w:r>
      <w:r w:rsidRPr="00E0588B">
        <w:t xml:space="preserve">ata points </w:t>
      </w:r>
      <w:r>
        <w:t xml:space="preserve">in the raster files </w:t>
      </w:r>
      <w:r w:rsidRPr="00E0588B">
        <w:t>that coincide with our grid vertices are found and stored with the georeferenced grid in arrays. Relative humidity</w:t>
      </w:r>
      <w:r>
        <w:t xml:space="preserve"> </w:t>
      </w:r>
      <w:r w:rsidRPr="00E0588B">
        <w:t xml:space="preserve">derived </w:t>
      </w:r>
      <w:r>
        <w:t>u</w:t>
      </w:r>
      <w:r w:rsidRPr="00E0588B">
        <w:t xml:space="preserve">sing the ratio between vapour pressure and saturation pressure. </w:t>
      </w:r>
      <w:bookmarkStart w:id="66" w:name="_Hlk517947864"/>
      <w:bookmarkEnd w:id="65"/>
      <w:r w:rsidRPr="00E0588B">
        <w:t xml:space="preserve">The prepared climate data </w:t>
      </w:r>
      <w:r w:rsidR="00BB6A60">
        <w:t xml:space="preserve">is saved as </w:t>
      </w:r>
      <w:r w:rsidRPr="00E0588B">
        <w:t xml:space="preserve">a </w:t>
      </w:r>
      <w:r>
        <w:t>Comma Separated Value</w:t>
      </w:r>
      <w:r w:rsidRPr="00E0588B">
        <w:t xml:space="preserve"> (</w:t>
      </w:r>
      <w:r>
        <w:t>csv</w:t>
      </w:r>
      <w:r w:rsidRPr="00E0588B">
        <w:t>) file.</w:t>
      </w:r>
    </w:p>
    <w:bookmarkEnd w:id="63"/>
    <w:bookmarkEnd w:id="66"/>
    <w:p w14:paraId="64530046" w14:textId="5A123C24" w:rsidR="00CD0971" w:rsidRDefault="003A7318" w:rsidP="003A7318">
      <w:pPr>
        <w:jc w:val="left"/>
      </w:pPr>
      <w:r>
        <w:t>Source code for the data preparation is available at</w:t>
      </w:r>
      <w:r w:rsidR="00CD0971">
        <w:t xml:space="preserve">: </w:t>
      </w:r>
      <w:hyperlink r:id="rId32" w:history="1">
        <w:r w:rsidR="00CD0971" w:rsidRPr="00192367">
          <w:rPr>
            <w:rStyle w:val="Hyperlink"/>
          </w:rPr>
          <w:t>https://github.com/rolyhudson/griddedClimateDataProcessing.git</w:t>
        </w:r>
      </w:hyperlink>
    </w:p>
    <w:bookmarkEnd w:id="61"/>
    <w:bookmarkEnd w:id="62"/>
    <w:p w14:paraId="6FA08FEB" w14:textId="5B9536C2" w:rsidR="00CD0971" w:rsidRDefault="00715502" w:rsidP="00CD0971">
      <w:pPr>
        <w:keepNext/>
      </w:pPr>
      <w:r>
        <w:rPr>
          <w:noProof/>
          <w:sz w:val="16"/>
          <w:szCs w:val="16"/>
        </w:rPr>
        <w:drawing>
          <wp:inline distT="0" distB="0" distL="0" distR="0" wp14:anchorId="0662872C" wp14:editId="70AA7C54">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Preprocess.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1567180"/>
                    </a:xfrm>
                    <a:prstGeom prst="rect">
                      <a:avLst/>
                    </a:prstGeom>
                  </pic:spPr>
                </pic:pic>
              </a:graphicData>
            </a:graphic>
          </wp:inline>
        </w:drawing>
      </w:r>
    </w:p>
    <w:p w14:paraId="7DBE24BA" w14:textId="3DFB3B37" w:rsidR="00CD0971" w:rsidRDefault="00CD0971" w:rsidP="00CD0971">
      <w:pPr>
        <w:pStyle w:val="Caption"/>
      </w:pPr>
      <w:bookmarkStart w:id="67" w:name="_Ref526350650"/>
      <w:bookmarkStart w:id="68" w:name="_Toc527463450"/>
      <w:bookmarkStart w:id="69" w:name="_Toc527887159"/>
      <w:r>
        <w:t xml:space="preserve">Figure </w:t>
      </w:r>
      <w:fldSimple w:instr=" SEQ Figure \* ARABIC ">
        <w:r w:rsidR="00E0190B">
          <w:rPr>
            <w:noProof/>
          </w:rPr>
          <w:t>20</w:t>
        </w:r>
      </w:fldSimple>
      <w:bookmarkEnd w:id="67"/>
      <w:r>
        <w:t xml:space="preserve"> </w:t>
      </w:r>
      <w:r w:rsidRPr="006F2E1E">
        <w:t>Flow diagram showing the stages of the data preparation process.</w:t>
      </w:r>
      <w:bookmarkEnd w:id="68"/>
      <w:bookmarkEnd w:id="69"/>
    </w:p>
    <w:p w14:paraId="5A931A8E" w14:textId="77777777" w:rsidR="001026DD" w:rsidRDefault="001026DD" w:rsidP="001026DD">
      <w:pPr>
        <w:pStyle w:val="Heading2"/>
      </w:pPr>
      <w:r>
        <w:lastRenderedPageBreak/>
        <w:t>Packages</w:t>
      </w:r>
    </w:p>
    <w:p w14:paraId="586E8F74" w14:textId="71A29EAB" w:rsidR="001026DD" w:rsidRDefault="002B1F9B" w:rsidP="001026DD">
      <w:pPr>
        <w:keepNext/>
      </w:pPr>
      <w:r>
        <w:rPr>
          <w:noProof/>
        </w:rPr>
        <w:drawing>
          <wp:inline distT="0" distB="0" distL="0" distR="0" wp14:anchorId="06ADF6F8" wp14:editId="01FD91E4">
            <wp:extent cx="4909901" cy="66294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Overview.png"/>
                    <pic:cNvPicPr/>
                  </pic:nvPicPr>
                  <pic:blipFill>
                    <a:blip r:embed="rId34">
                      <a:extLst>
                        <a:ext uri="{28A0092B-C50C-407E-A947-70E740481C1C}">
                          <a14:useLocalDpi xmlns:a14="http://schemas.microsoft.com/office/drawing/2010/main" val="0"/>
                        </a:ext>
                      </a:extLst>
                    </a:blip>
                    <a:stretch>
                      <a:fillRect/>
                    </a:stretch>
                  </pic:blipFill>
                  <pic:spPr>
                    <a:xfrm>
                      <a:off x="0" y="0"/>
                      <a:ext cx="4926061" cy="6651220"/>
                    </a:xfrm>
                    <a:prstGeom prst="rect">
                      <a:avLst/>
                    </a:prstGeom>
                  </pic:spPr>
                </pic:pic>
              </a:graphicData>
            </a:graphic>
          </wp:inline>
        </w:drawing>
      </w:r>
    </w:p>
    <w:p w14:paraId="24823520" w14:textId="352BA3EA" w:rsidR="001026DD" w:rsidRDefault="001026DD" w:rsidP="001026DD">
      <w:pPr>
        <w:pStyle w:val="Caption"/>
      </w:pPr>
      <w:bookmarkStart w:id="70" w:name="_Ref527362187"/>
      <w:bookmarkStart w:id="71" w:name="_Toc527463451"/>
      <w:bookmarkStart w:id="72" w:name="_Toc527887160"/>
      <w:r>
        <w:t xml:space="preserve">Figure </w:t>
      </w:r>
      <w:fldSimple w:instr=" SEQ Figure \* ARABIC ">
        <w:r w:rsidR="00E0190B">
          <w:rPr>
            <w:noProof/>
          </w:rPr>
          <w:t>21</w:t>
        </w:r>
      </w:fldSimple>
      <w:bookmarkEnd w:id="70"/>
      <w:r>
        <w:t xml:space="preserve"> </w:t>
      </w:r>
      <w:r w:rsidR="002B1F9B">
        <w:t>Coordination, User Interface and Visualisation p</w:t>
      </w:r>
      <w:r>
        <w:t>ackage</w:t>
      </w:r>
      <w:bookmarkEnd w:id="71"/>
      <w:r>
        <w:t>s overview</w:t>
      </w:r>
      <w:bookmarkEnd w:id="72"/>
    </w:p>
    <w:p w14:paraId="323CDA40" w14:textId="096CD293" w:rsidR="001026DD" w:rsidRDefault="001026DD" w:rsidP="001026DD">
      <w:r>
        <w:t>The system is implemented with four key packages (</w:t>
      </w:r>
      <w:r>
        <w:fldChar w:fldCharType="begin"/>
      </w:r>
      <w:r>
        <w:instrText xml:space="preserve"> REF _Ref527362187 \h </w:instrText>
      </w:r>
      <w:r>
        <w:fldChar w:fldCharType="separate"/>
      </w:r>
      <w:r w:rsidR="00536D1C">
        <w:t xml:space="preserve">Figure </w:t>
      </w:r>
      <w:r w:rsidR="00536D1C">
        <w:rPr>
          <w:noProof/>
        </w:rPr>
        <w:t>19</w:t>
      </w:r>
      <w:r>
        <w:fldChar w:fldCharType="end"/>
      </w:r>
      <w:r w:rsidR="00A568C0">
        <w:t xml:space="preserve"> and </w:t>
      </w:r>
      <w:r w:rsidR="00A568C0">
        <w:fldChar w:fldCharType="begin"/>
      </w:r>
      <w:r w:rsidR="00A568C0">
        <w:instrText xml:space="preserve"> REF _Ref527719290 \h </w:instrText>
      </w:r>
      <w:r w:rsidR="00A568C0">
        <w:fldChar w:fldCharType="separate"/>
      </w:r>
      <w:r w:rsidR="00A568C0">
        <w:t xml:space="preserve">Figure </w:t>
      </w:r>
      <w:r w:rsidR="00A568C0">
        <w:rPr>
          <w:noProof/>
        </w:rPr>
        <w:t>20</w:t>
      </w:r>
      <w:r w:rsidR="00A568C0">
        <w:fldChar w:fldCharType="end"/>
      </w:r>
      <w:r>
        <w:t>). The User Interface package provides functionality that presents the status of cloud resources and running analysis jobs.  New analysis routines and data sets can be uploaded from the UI as .jar packages. The UI also provides access to dashboard of results via an embedded web engine and representation (and</w:t>
      </w:r>
      <w:r w:rsidR="00B30A67">
        <w:t xml:space="preserve"> a</w:t>
      </w:r>
      <w:r>
        <w:t xml:space="preserve"> mocked</w:t>
      </w:r>
      <w:r w:rsidR="00B30A67">
        <w:t>-up</w:t>
      </w:r>
      <w:r>
        <w:t xml:space="preserve"> editor) of the design strategies</w:t>
      </w:r>
      <w:r w:rsidR="00B30A67">
        <w:t xml:space="preserve"> editor.</w:t>
      </w:r>
    </w:p>
    <w:p w14:paraId="638DA9FB" w14:textId="3AD79C76" w:rsidR="001026DD" w:rsidRDefault="001026DD" w:rsidP="001026DD">
      <w:r>
        <w:lastRenderedPageBreak/>
        <w:t>The main component in the User Interface package is a sub-package, Workflowbuilder, which concerns all classes involved with the definition and of a workflow which include defining spatial zones for analysis and specifying a series of parameters concerning the data, analysis method and temporal scales. The coordination package interfaces with the EMR client via the ClusterCoordinator class and S3 via the DataManager class both of which use locally stored credentials and the AWSCredentialManager for secure access to AWS services.</w:t>
      </w:r>
    </w:p>
    <w:p w14:paraId="2BB29570" w14:textId="77777777" w:rsidR="006118AC" w:rsidRDefault="006118AC" w:rsidP="006118AC">
      <w:pPr>
        <w:keepNext/>
      </w:pPr>
      <w:r>
        <w:rPr>
          <w:noProof/>
        </w:rPr>
        <w:drawing>
          <wp:inline distT="0" distB="0" distL="0" distR="0" wp14:anchorId="60F4C628" wp14:editId="691EC4EE">
            <wp:extent cx="5731510" cy="4314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PkgOverview.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4314825"/>
                    </a:xfrm>
                    <a:prstGeom prst="rect">
                      <a:avLst/>
                    </a:prstGeom>
                  </pic:spPr>
                </pic:pic>
              </a:graphicData>
            </a:graphic>
          </wp:inline>
        </w:drawing>
      </w:r>
    </w:p>
    <w:p w14:paraId="7C9A38D3" w14:textId="0759878D" w:rsidR="006118AC" w:rsidRDefault="006118AC" w:rsidP="006118AC">
      <w:pPr>
        <w:pStyle w:val="Caption"/>
      </w:pPr>
      <w:bookmarkStart w:id="73" w:name="_Ref527719290"/>
      <w:bookmarkStart w:id="74" w:name="_Toc527887161"/>
      <w:r>
        <w:t xml:space="preserve">Figure </w:t>
      </w:r>
      <w:fldSimple w:instr=" SEQ Figure \* ARABIC ">
        <w:r w:rsidR="00E0190B">
          <w:rPr>
            <w:noProof/>
          </w:rPr>
          <w:t>22</w:t>
        </w:r>
      </w:fldSimple>
      <w:bookmarkEnd w:id="73"/>
      <w:r>
        <w:t xml:space="preserve"> Analysis package overview</w:t>
      </w:r>
      <w:bookmarkEnd w:id="74"/>
    </w:p>
    <w:p w14:paraId="4CBEEF21" w14:textId="240FB167" w:rsidR="001026DD" w:rsidRDefault="001026DD" w:rsidP="001026DD">
      <w:r>
        <w:t xml:space="preserve">The Analysis package is independent of other packages and defines the analytical procedure used by Apache Spark running on AWS EMR. </w:t>
      </w:r>
      <w:r w:rsidR="006118AC">
        <w:t>It includes four sub-packages each handling different aspects of the analytic routine. Analysis parameters defined by the User Interface are parsed and filtered by classes within the Read Filter sub-package</w:t>
      </w:r>
      <w:r w:rsidR="00922434">
        <w:t>. The Performance sub-package computes the performance of clustering solution using a series of standard indices, additionally the number of clusters can be optimised base on one of these indices.  Classification sub-package implements t</w:t>
      </w:r>
      <w:r>
        <w:t xml:space="preserve">wo clustering methods from Spark’s Machine Learning library MLLib </w:t>
      </w:r>
      <w:r>
        <w:fldChar w:fldCharType="begin" w:fldLock="1"/>
      </w:r>
      <w:r>
        <w:instrText>ADDIN CSL_CITATION {"citationItems":[{"id":"ITEM-1","itemData":{"URL":"https://spark.apache.org/docs/latest/ml-guide.html","accessed":{"date-parts":[["2018","10","16"]]},"id":"ITEM-1","issued":{"date-parts":[["0"]]},"title":"MLlib: Main Guide - Spark 2.3.2 Documentation","type":"webpage"},"uris":["http://www.mendeley.com/documents/?uuid=5307d7c5-fdbb-3079-acf2-5b0d2435c536"]}],"mendeley":{"formattedCitation":"(&lt;i&gt;MLlib: Main Guide - Spark 2.3.2 Documentation&lt;/i&gt;, no date)","plainTextFormattedCitation":"(MLlib: Main Guide - Spark 2.3.2 Documentation, no date)","previouslyFormattedCitation":"(&lt;i&gt;MLlib: Main Guide - Spark 2.3.2 Documentation&lt;/i&gt;, no date)"},"properties":{"noteIndex":0},"schema":"https://github.com/citation-style-language/schema/raw/master/csl-citation.json"}</w:instrText>
      </w:r>
      <w:r>
        <w:fldChar w:fldCharType="separate"/>
      </w:r>
      <w:r w:rsidRPr="003C6ABB">
        <w:rPr>
          <w:noProof/>
        </w:rPr>
        <w:t>(</w:t>
      </w:r>
      <w:r w:rsidRPr="003C6ABB">
        <w:rPr>
          <w:i/>
          <w:noProof/>
        </w:rPr>
        <w:t>MLlib: Main Guide - Spark 2.3.2 Documentation</w:t>
      </w:r>
      <w:r w:rsidRPr="003C6ABB">
        <w:rPr>
          <w:noProof/>
        </w:rPr>
        <w:t>, no date)</w:t>
      </w:r>
      <w:r>
        <w:fldChar w:fldCharType="end"/>
      </w:r>
      <w:r>
        <w:t xml:space="preserve"> K-Means clustering and Bisecting K-means clustering and a third method that is a hybrid of the previous two. </w:t>
      </w:r>
      <w:r w:rsidR="00922434">
        <w:t xml:space="preserve">Data vectors are submitted to the Classification sub-package, clustering models are </w:t>
      </w:r>
      <w:r w:rsidR="00847595">
        <w:t>constructed,</w:t>
      </w:r>
      <w:r w:rsidR="00922434">
        <w:t xml:space="preserve"> and the data </w:t>
      </w:r>
      <w:r w:rsidR="00847595">
        <w:t xml:space="preserve">is </w:t>
      </w:r>
      <w:r w:rsidR="00922434">
        <w:t>classified and assigned applicable design strategies.</w:t>
      </w:r>
      <w:r w:rsidR="00847595">
        <w:t xml:space="preserve"> Finally, the Output sub-package organises the results and the meta-data related to the performance of the process and writes these in a logical storage structure</w:t>
      </w:r>
      <w:r>
        <w:t xml:space="preserve"> to S3.</w:t>
      </w:r>
    </w:p>
    <w:p w14:paraId="53E8A2DF" w14:textId="6E288C85" w:rsidR="001026DD" w:rsidRPr="00985BC9" w:rsidRDefault="001026DD" w:rsidP="001026DD">
      <w:r>
        <w:lastRenderedPageBreak/>
        <w:t xml:space="preserve">Once analysis completes the GeoVisualisation class in the Visualisation package is used to post- process analytic output and move files to public buckets on S3 with a unique URL that is provided to the user. A </w:t>
      </w:r>
      <w:r w:rsidR="00526929">
        <w:t>webpage</w:t>
      </w:r>
      <w:r>
        <w:t xml:space="preserve"> is created which references the dashboard framework components </w:t>
      </w:r>
      <w:r w:rsidR="00526929">
        <w:t>(</w:t>
      </w:r>
      <w:r>
        <w:t>also hosted within a public area of S3</w:t>
      </w:r>
      <w:r w:rsidR="00526929">
        <w:t>) and provides</w:t>
      </w:r>
      <w:r>
        <w:t xml:space="preserve"> an interactive, online interface for visualising the results.</w:t>
      </w:r>
    </w:p>
    <w:p w14:paraId="1AF29F50" w14:textId="1F05294F" w:rsidR="001026DD" w:rsidRDefault="001026DD" w:rsidP="00FE6526">
      <w:pPr>
        <w:pStyle w:val="Heading2"/>
      </w:pPr>
      <w:r>
        <w:t>Workflow management system</w:t>
      </w:r>
    </w:p>
    <w:p w14:paraId="240E771F" w14:textId="04054F7C" w:rsidR="007A3AC2" w:rsidRPr="007A3AC2" w:rsidRDefault="007A3AC2" w:rsidP="007A3AC2">
      <w:pPr>
        <w:pStyle w:val="Heading3"/>
      </w:pPr>
      <w:r>
        <w:t>Workflowbuilder and Coordination package class diagrams</w:t>
      </w:r>
    </w:p>
    <w:p w14:paraId="3643F209" w14:textId="6B49E736" w:rsidR="001026DD" w:rsidRDefault="001026DD" w:rsidP="001026DD">
      <w:r>
        <w:t>At the core of the application is the workflow management system consisting of classes defined with the Workflowbuilder package</w:t>
      </w:r>
      <w:r w:rsidR="00D41996">
        <w:t xml:space="preserve"> (</w:t>
      </w:r>
      <w:r w:rsidR="00096E6E">
        <w:fldChar w:fldCharType="begin"/>
      </w:r>
      <w:r w:rsidR="00096E6E">
        <w:instrText xml:space="preserve"> REF _Ref527540515 \h </w:instrText>
      </w:r>
      <w:r w:rsidR="00096E6E">
        <w:fldChar w:fldCharType="separate"/>
      </w:r>
      <w:r w:rsidR="00A568C0">
        <w:t xml:space="preserve">Figure </w:t>
      </w:r>
      <w:r w:rsidR="00A568C0">
        <w:rPr>
          <w:noProof/>
        </w:rPr>
        <w:t>21</w:t>
      </w:r>
      <w:r w:rsidR="00096E6E">
        <w:fldChar w:fldCharType="end"/>
      </w:r>
      <w:r w:rsidR="00096E6E">
        <w:t xml:space="preserve"> and </w:t>
      </w:r>
      <w:r w:rsidR="00096E6E">
        <w:fldChar w:fldCharType="begin"/>
      </w:r>
      <w:r w:rsidR="00096E6E">
        <w:instrText xml:space="preserve"> REF _Ref527540519 \h </w:instrText>
      </w:r>
      <w:r w:rsidR="00096E6E">
        <w:fldChar w:fldCharType="separate"/>
      </w:r>
      <w:r w:rsidR="00A568C0">
        <w:t xml:space="preserve">Figure </w:t>
      </w:r>
      <w:r w:rsidR="00A568C0">
        <w:rPr>
          <w:noProof/>
        </w:rPr>
        <w:t>22</w:t>
      </w:r>
      <w:r w:rsidR="00096E6E">
        <w:fldChar w:fldCharType="end"/>
      </w:r>
      <w:r w:rsidR="00D41996">
        <w:t>) which communicate with the classes in the Coordination Package (</w:t>
      </w:r>
      <w:r w:rsidR="00096E6E">
        <w:fldChar w:fldCharType="begin"/>
      </w:r>
      <w:r w:rsidR="00096E6E">
        <w:instrText xml:space="preserve"> REF _Ref527540533 \h </w:instrText>
      </w:r>
      <w:r w:rsidR="00096E6E">
        <w:fldChar w:fldCharType="separate"/>
      </w:r>
      <w:r w:rsidR="00A568C0">
        <w:t xml:space="preserve">Figure </w:t>
      </w:r>
      <w:r w:rsidR="00A568C0">
        <w:rPr>
          <w:noProof/>
        </w:rPr>
        <w:t>23</w:t>
      </w:r>
      <w:r w:rsidR="00096E6E">
        <w:fldChar w:fldCharType="end"/>
      </w:r>
      <w:r w:rsidR="00D41996">
        <w:t>)</w:t>
      </w:r>
      <w:r>
        <w:t>.</w:t>
      </w:r>
      <w:r w:rsidR="00D41996">
        <w:t xml:space="preserve"> </w:t>
      </w:r>
    </w:p>
    <w:p w14:paraId="35A58EEB" w14:textId="77777777" w:rsidR="00096E6E" w:rsidRDefault="00CD48EF" w:rsidP="00096E6E">
      <w:pPr>
        <w:keepNext/>
      </w:pPr>
      <w:r>
        <w:rPr>
          <w:noProof/>
        </w:rPr>
        <w:drawing>
          <wp:inline distT="0" distB="0" distL="0" distR="0" wp14:anchorId="534339F4" wp14:editId="796EC550">
            <wp:extent cx="5731510" cy="50673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ordPkgP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5067300"/>
                    </a:xfrm>
                    <a:prstGeom prst="rect">
                      <a:avLst/>
                    </a:prstGeom>
                  </pic:spPr>
                </pic:pic>
              </a:graphicData>
            </a:graphic>
          </wp:inline>
        </w:drawing>
      </w:r>
    </w:p>
    <w:p w14:paraId="44B959AB" w14:textId="2F62FE48" w:rsidR="00CD48EF" w:rsidRDefault="00096E6E" w:rsidP="00096E6E">
      <w:pPr>
        <w:pStyle w:val="Caption"/>
      </w:pPr>
      <w:bookmarkStart w:id="75" w:name="_Ref527540515"/>
      <w:bookmarkStart w:id="76" w:name="_Toc527887162"/>
      <w:r>
        <w:t xml:space="preserve">Figure </w:t>
      </w:r>
      <w:fldSimple w:instr=" SEQ Figure \* ARABIC ">
        <w:r w:rsidR="00E0190B">
          <w:rPr>
            <w:noProof/>
          </w:rPr>
          <w:t>23</w:t>
        </w:r>
      </w:fldSimple>
      <w:bookmarkEnd w:id="75"/>
      <w:r>
        <w:t xml:space="preserve"> </w:t>
      </w:r>
      <w:r w:rsidRPr="00293985">
        <w:t>Workflowbuilder package class diagrams</w:t>
      </w:r>
      <w:r>
        <w:t xml:space="preserve"> a</w:t>
      </w:r>
      <w:bookmarkEnd w:id="76"/>
    </w:p>
    <w:p w14:paraId="7E194329" w14:textId="77777777" w:rsidR="00096E6E" w:rsidRDefault="00CD48EF" w:rsidP="00096E6E">
      <w:pPr>
        <w:keepNext/>
      </w:pPr>
      <w:r>
        <w:rPr>
          <w:noProof/>
        </w:rPr>
        <w:lastRenderedPageBreak/>
        <w:drawing>
          <wp:inline distT="0" distB="0" distL="0" distR="0" wp14:anchorId="6E1892FA" wp14:editId="3ED155D1">
            <wp:extent cx="5731510" cy="53416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PkgP2.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5341620"/>
                    </a:xfrm>
                    <a:prstGeom prst="rect">
                      <a:avLst/>
                    </a:prstGeom>
                  </pic:spPr>
                </pic:pic>
              </a:graphicData>
            </a:graphic>
          </wp:inline>
        </w:drawing>
      </w:r>
    </w:p>
    <w:p w14:paraId="32FA41CF" w14:textId="6292A866" w:rsidR="00CD48EF" w:rsidRDefault="00096E6E" w:rsidP="00096E6E">
      <w:pPr>
        <w:pStyle w:val="Caption"/>
      </w:pPr>
      <w:bookmarkStart w:id="77" w:name="_Ref527540519"/>
      <w:bookmarkStart w:id="78" w:name="_Toc527887163"/>
      <w:r>
        <w:t xml:space="preserve">Figure </w:t>
      </w:r>
      <w:fldSimple w:instr=" SEQ Figure \* ARABIC ">
        <w:r w:rsidR="00E0190B">
          <w:rPr>
            <w:noProof/>
          </w:rPr>
          <w:t>24</w:t>
        </w:r>
      </w:fldSimple>
      <w:bookmarkEnd w:id="77"/>
      <w:r>
        <w:t xml:space="preserve"> </w:t>
      </w:r>
      <w:r w:rsidRPr="007A7579">
        <w:t>Workflowbuilder package class diagrams</w:t>
      </w:r>
      <w:r>
        <w:t xml:space="preserve"> b</w:t>
      </w:r>
      <w:bookmarkEnd w:id="78"/>
    </w:p>
    <w:p w14:paraId="021CD3AB" w14:textId="77777777" w:rsidR="00526929" w:rsidRPr="006155E9" w:rsidRDefault="00526929" w:rsidP="00526929">
      <w:pPr>
        <w:pStyle w:val="Heading3"/>
      </w:pPr>
      <w:r>
        <w:t>Workflow creation</w:t>
      </w:r>
    </w:p>
    <w:p w14:paraId="26F10AC8" w14:textId="2EE75B41" w:rsidR="00526929" w:rsidRDefault="00526929" w:rsidP="00526929">
      <w:r>
        <w:t>The Workflow class manages all the parameters for an AWS Step, additionally, the Workflow class includes a single instance of the AnalysisParameters as the attribute analysisParameters. The AnalysisParameters is a description of the domain specific configuration of the workflow. The user can configure this class instance via the GUI</w:t>
      </w:r>
      <w:r w:rsidR="00A568C0">
        <w:t xml:space="preserve"> </w:t>
      </w:r>
      <w:r>
        <w:t>(</w:t>
      </w:r>
      <w:r>
        <w:fldChar w:fldCharType="begin"/>
      </w:r>
      <w:r>
        <w:instrText xml:space="preserve"> REF _Ref527545062 \h </w:instrText>
      </w:r>
      <w:r>
        <w:fldChar w:fldCharType="separate"/>
      </w:r>
      <w:r>
        <w:t xml:space="preserve">Figure </w:t>
      </w:r>
      <w:r>
        <w:rPr>
          <w:noProof/>
        </w:rPr>
        <w:t>24</w:t>
      </w:r>
      <w:r>
        <w:fldChar w:fldCharType="end"/>
      </w:r>
      <w:r>
        <w:t xml:space="preserve">) which provides access to hardware configuration options, choice of data set, selection of variables for clustering, clustering method, number of clusters and control of the temporal range of the analysis. Spatial specification of the analytics is via the map an instance of the SelectionMap class that implements GoogleMaps in JavaFX using GMapsFx </w:t>
      </w:r>
      <w:r>
        <w:fldChar w:fldCharType="begin" w:fldLock="1"/>
      </w:r>
      <w:r>
        <w:instrText>ADDIN CSL_CITATION {"citationItems":[{"id":"ITEM-1","itemData":{"URL":"https://rterp.github.io/GMapsFX/","accessed":{"date-parts":[["2018","10","18"]]},"author":[{"dropping-particle":"","family":"Terpilowski","given":"R","non-dropping-particle":"","parse-names":false,"suffix":""}],"id":"ITEM-1","issued":{"date-parts":[["0"]]},"title":"GMapsFX","type":"webpage"},"uris":["http://www.mendeley.com/documents/?uuid=5520e30e-7381-339c-9035-f42f315da11f"]}],"mendeley":{"formattedCitation":"(Terpilowski, no date)","plainTextFormattedCitation":"(Terpilowski, no date)","previouslyFormattedCitation":"(Terpilowski, no date)"},"properties":{"noteIndex":0},"schema":"https://github.com/citation-style-language/schema/raw/master/csl-citation.json"}</w:instrText>
      </w:r>
      <w:r>
        <w:fldChar w:fldCharType="separate"/>
      </w:r>
      <w:r w:rsidRPr="00E16660">
        <w:rPr>
          <w:noProof/>
        </w:rPr>
        <w:t>(Terpilowski, no date)</w:t>
      </w:r>
      <w:r>
        <w:fldChar w:fldCharType="end"/>
      </w:r>
      <w:r>
        <w:t xml:space="preserve">. The map shows the selected data set, locations as red and a selection polygon or rectangle can be drawn and edited to define the region for analysis. </w:t>
      </w:r>
    </w:p>
    <w:p w14:paraId="3A48D37E" w14:textId="77777777" w:rsidR="00096E6E" w:rsidRDefault="00096E6E" w:rsidP="00096E6E">
      <w:pPr>
        <w:keepNext/>
      </w:pPr>
      <w:r>
        <w:rPr>
          <w:noProof/>
        </w:rPr>
        <w:lastRenderedPageBreak/>
        <w:drawing>
          <wp:inline distT="0" distB="0" distL="0" distR="0" wp14:anchorId="669349CB" wp14:editId="709769BA">
            <wp:extent cx="4585470" cy="6666931"/>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rdPkg.png"/>
                    <pic:cNvPicPr/>
                  </pic:nvPicPr>
                  <pic:blipFill>
                    <a:blip r:embed="rId38">
                      <a:extLst>
                        <a:ext uri="{28A0092B-C50C-407E-A947-70E740481C1C}">
                          <a14:useLocalDpi xmlns:a14="http://schemas.microsoft.com/office/drawing/2010/main" val="0"/>
                        </a:ext>
                      </a:extLst>
                    </a:blip>
                    <a:stretch>
                      <a:fillRect/>
                    </a:stretch>
                  </pic:blipFill>
                  <pic:spPr>
                    <a:xfrm>
                      <a:off x="0" y="0"/>
                      <a:ext cx="4631911" cy="6734453"/>
                    </a:xfrm>
                    <a:prstGeom prst="rect">
                      <a:avLst/>
                    </a:prstGeom>
                  </pic:spPr>
                </pic:pic>
              </a:graphicData>
            </a:graphic>
          </wp:inline>
        </w:drawing>
      </w:r>
    </w:p>
    <w:p w14:paraId="2DD04918" w14:textId="060424C2" w:rsidR="00096E6E" w:rsidRDefault="00096E6E" w:rsidP="00096E6E">
      <w:pPr>
        <w:pStyle w:val="Caption"/>
      </w:pPr>
      <w:bookmarkStart w:id="79" w:name="_Ref527540533"/>
      <w:bookmarkStart w:id="80" w:name="_Toc527887164"/>
      <w:r>
        <w:t xml:space="preserve">Figure </w:t>
      </w:r>
      <w:fldSimple w:instr=" SEQ Figure \* ARABIC ">
        <w:r w:rsidR="00E0190B">
          <w:rPr>
            <w:noProof/>
          </w:rPr>
          <w:t>25</w:t>
        </w:r>
      </w:fldSimple>
      <w:bookmarkEnd w:id="79"/>
      <w:r>
        <w:t xml:space="preserve"> Coordination package class diagrams</w:t>
      </w:r>
      <w:bookmarkEnd w:id="80"/>
    </w:p>
    <w:p w14:paraId="2DAB28BF" w14:textId="77777777" w:rsidR="00526929" w:rsidRDefault="00526929" w:rsidP="00526929">
      <w:r>
        <w:t xml:space="preserve">User edits to the workflow via the UI are stored in a list of workflows maintained by the ClusterCoordinator class. Multiple workflows can be created and saved in one session. On exiting the application session all workflows are stored in S3 in a private bucket in JSON format. Each workflow instance has a GUID which determines the S3 object name, the object contains a string in JSON format that is returned by the class’ serialise method.  Workflow objects are pushed to S3 by the UI’s instance of the DataManager class datamanager. </w:t>
      </w:r>
    </w:p>
    <w:p w14:paraId="206B3C8F" w14:textId="22B3D151" w:rsidR="001519B1" w:rsidRDefault="00A639D4" w:rsidP="001519B1">
      <w:pPr>
        <w:keepNext/>
      </w:pPr>
      <w:r>
        <w:rPr>
          <w:noProof/>
        </w:rPr>
        <w:lastRenderedPageBreak/>
        <w:drawing>
          <wp:inline distT="0" distB="0" distL="0" distR="0" wp14:anchorId="6771C46D" wp14:editId="20CD12DF">
            <wp:extent cx="5731510" cy="40474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uiWorkflowbuild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047490"/>
                    </a:xfrm>
                    <a:prstGeom prst="rect">
                      <a:avLst/>
                    </a:prstGeom>
                  </pic:spPr>
                </pic:pic>
              </a:graphicData>
            </a:graphic>
          </wp:inline>
        </w:drawing>
      </w:r>
    </w:p>
    <w:p w14:paraId="4D8C507E" w14:textId="232E2C01" w:rsidR="001519B1" w:rsidRDefault="001519B1" w:rsidP="001519B1">
      <w:pPr>
        <w:pStyle w:val="Caption"/>
      </w:pPr>
      <w:bookmarkStart w:id="81" w:name="_Ref527545062"/>
      <w:bookmarkStart w:id="82" w:name="_Toc527887165"/>
      <w:r>
        <w:t xml:space="preserve">Figure </w:t>
      </w:r>
      <w:fldSimple w:instr=" SEQ Figure \* ARABIC ">
        <w:r w:rsidR="00E0190B">
          <w:rPr>
            <w:noProof/>
          </w:rPr>
          <w:t>26</w:t>
        </w:r>
      </w:fldSimple>
      <w:bookmarkEnd w:id="81"/>
      <w:r>
        <w:t xml:space="preserve"> GUI for Workflowbuilder</w:t>
      </w:r>
      <w:bookmarkEnd w:id="82"/>
    </w:p>
    <w:p w14:paraId="4000441A" w14:textId="3F7792B4" w:rsidR="001E2030" w:rsidRDefault="001E2030" w:rsidP="001E2030">
      <w:pPr>
        <w:pStyle w:val="Heading3"/>
      </w:pPr>
      <w:r>
        <w:t>Monitoring resources and workflows</w:t>
      </w:r>
    </w:p>
    <w:p w14:paraId="2E51161A" w14:textId="1306DE54" w:rsidR="00CC1C6F" w:rsidRDefault="007F35E1" w:rsidP="00C423E3">
      <w:r>
        <w:t xml:space="preserve">The ClusterCoordinator maintains a list of all EMR clusters created after a datetime parameter – </w:t>
      </w:r>
      <w:r w:rsidRPr="007F35E1">
        <w:t>monitorFrom</w:t>
      </w:r>
      <w:r>
        <w:t xml:space="preserve"> (set by the user). Each EMR cluster is represented local</w:t>
      </w:r>
      <w:r w:rsidR="00CC1C6F">
        <w:t>ly by an instance of the</w:t>
      </w:r>
      <w:r w:rsidR="009B3AE2">
        <w:t xml:space="preserve"> Cluster class</w:t>
      </w:r>
      <w:r w:rsidR="00CC1C6F">
        <w:t>.</w:t>
      </w:r>
      <w:r>
        <w:t xml:space="preserve"> </w:t>
      </w:r>
      <w:r w:rsidR="00CC1C6F">
        <w:t>This</w:t>
      </w:r>
      <w:r>
        <w:t xml:space="preserve"> manages</w:t>
      </w:r>
      <w:r w:rsidR="009B3AE2">
        <w:t xml:space="preserve"> all the parameters </w:t>
      </w:r>
      <w:r>
        <w:t>required to create a new EMR cluster</w:t>
      </w:r>
      <w:r w:rsidR="009B3AE2">
        <w:t xml:space="preserve"> (</w:t>
      </w:r>
      <w:r>
        <w:fldChar w:fldCharType="begin"/>
      </w:r>
      <w:r>
        <w:instrText xml:space="preserve"> REF _Ref527540533 \h </w:instrText>
      </w:r>
      <w:r>
        <w:fldChar w:fldCharType="separate"/>
      </w:r>
      <w:r w:rsidR="00E75F9A">
        <w:t xml:space="preserve">Figure </w:t>
      </w:r>
      <w:r w:rsidR="00E75F9A">
        <w:rPr>
          <w:noProof/>
        </w:rPr>
        <w:t>23</w:t>
      </w:r>
      <w:r>
        <w:fldChar w:fldCharType="end"/>
      </w:r>
      <w:r w:rsidR="009B3AE2">
        <w:t>)</w:t>
      </w:r>
      <w:r>
        <w:t xml:space="preserve">. </w:t>
      </w:r>
      <w:r w:rsidR="00CF1893">
        <w:t xml:space="preserve"> </w:t>
      </w:r>
      <w:r w:rsidR="00C423E3">
        <w:t>While the application is running the ClusterCoordinator is constantly monitoring the AWS resources (see</w:t>
      </w:r>
      <w:r w:rsidR="00E75F9A">
        <w:t xml:space="preserve"> </w:t>
      </w:r>
      <w:r w:rsidR="00E75F9A">
        <w:fldChar w:fldCharType="begin"/>
      </w:r>
      <w:r w:rsidR="00E75F9A">
        <w:instrText xml:space="preserve"> REF _Ref527468296 \h </w:instrText>
      </w:r>
      <w:r w:rsidR="00E75F9A">
        <w:fldChar w:fldCharType="separate"/>
      </w:r>
      <w:r w:rsidR="00E75F9A">
        <w:t xml:space="preserve">Figure </w:t>
      </w:r>
      <w:r w:rsidR="00E75F9A">
        <w:rPr>
          <w:noProof/>
        </w:rPr>
        <w:t>13</w:t>
      </w:r>
      <w:r w:rsidR="00E75F9A">
        <w:fldChar w:fldCharType="end"/>
      </w:r>
      <w:r w:rsidR="00C423E3">
        <w:t>)</w:t>
      </w:r>
      <w:r w:rsidR="00E75F9A">
        <w:t>.</w:t>
      </w:r>
      <w:r w:rsidR="00C423E3">
        <w:t xml:space="preserve"> </w:t>
      </w:r>
      <w:r w:rsidR="00C974D3">
        <w:t xml:space="preserve">The goal of the monitoring process is to keep the ClusterCoordinator’s locally stored lists of clusters and workflows up to date with the status of the EMR Clusters and associated steps found on the cloud. </w:t>
      </w:r>
      <w:r w:rsidR="00CC1C6F">
        <w:t xml:space="preserve">The implemented monitoring </w:t>
      </w:r>
      <w:r w:rsidR="00C974D3">
        <w:t>algorithm (</w:t>
      </w:r>
      <w:r w:rsidR="00C974D3">
        <w:fldChar w:fldCharType="begin"/>
      </w:r>
      <w:r w:rsidR="00C974D3">
        <w:instrText xml:space="preserve"> REF _Ref527627883 \h </w:instrText>
      </w:r>
      <w:r w:rsidR="00C974D3">
        <w:fldChar w:fldCharType="separate"/>
      </w:r>
      <w:r w:rsidR="00E75F9A">
        <w:t xml:space="preserve">Figure </w:t>
      </w:r>
      <w:r w:rsidR="00E75F9A">
        <w:rPr>
          <w:noProof/>
        </w:rPr>
        <w:t>25</w:t>
      </w:r>
      <w:r w:rsidR="00C974D3">
        <w:fldChar w:fldCharType="end"/>
      </w:r>
      <w:r w:rsidR="00C974D3">
        <w:t xml:space="preserve">) allows users to break between work sessions and shut down the application, on returning the status of any running clusters or workflows is reported and </w:t>
      </w:r>
      <w:r w:rsidR="00CF1893">
        <w:t>the user can</w:t>
      </w:r>
      <w:r w:rsidR="00C974D3">
        <w:t xml:space="preserve"> continue to edit</w:t>
      </w:r>
      <w:r w:rsidR="00CF1893">
        <w:t>, copy</w:t>
      </w:r>
      <w:r w:rsidR="00C974D3">
        <w:t xml:space="preserve"> or execute a workflow created in a previous session.</w:t>
      </w:r>
    </w:p>
    <w:p w14:paraId="0E7557B8" w14:textId="77777777" w:rsidR="00183317" w:rsidRDefault="00A64297" w:rsidP="00183317">
      <w:pPr>
        <w:keepNext/>
      </w:pPr>
      <w:r>
        <w:rPr>
          <w:noProof/>
        </w:rPr>
        <w:lastRenderedPageBreak/>
        <w:drawing>
          <wp:inline distT="0" distB="0" distL="0" distR="0" wp14:anchorId="4528CF92" wp14:editId="0E396C43">
            <wp:extent cx="5731510" cy="3770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Algo.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64F5B7DF" w14:textId="4183B6BC" w:rsidR="00A64297" w:rsidRDefault="00183317" w:rsidP="00183317">
      <w:pPr>
        <w:pStyle w:val="Caption"/>
      </w:pPr>
      <w:bookmarkStart w:id="83" w:name="_Ref527627883"/>
      <w:bookmarkStart w:id="84" w:name="_Toc527887166"/>
      <w:r>
        <w:t xml:space="preserve">Figure </w:t>
      </w:r>
      <w:fldSimple w:instr=" SEQ Figure \* ARABIC ">
        <w:r w:rsidR="00E0190B">
          <w:rPr>
            <w:noProof/>
          </w:rPr>
          <w:t>27</w:t>
        </w:r>
      </w:fldSimple>
      <w:bookmarkEnd w:id="83"/>
      <w:r>
        <w:t xml:space="preserve"> Resource and workflow monitoring algorithm</w:t>
      </w:r>
      <w:bookmarkEnd w:id="84"/>
    </w:p>
    <w:p w14:paraId="73207DFA" w14:textId="3B33D760" w:rsidR="00C974D3" w:rsidRDefault="00C974D3" w:rsidP="00C974D3">
      <w:r>
        <w:t xml:space="preserve">Resource monitoring takes place on a separate thread to the UI and is executed every minute to avoid AWS’s throttling limits. Key to this process is the workflow class GUID and the method, </w:t>
      </w:r>
      <w:r w:rsidRPr="008426D6">
        <w:t>setWorkflowFromJSON</w:t>
      </w:r>
      <w:r>
        <w:t>, which creates a new workflow by de-serialising the JSON string stored in the S3 object. Once locally stored lists are updated they are added to an ObservableList that is used to populate the UI’s monitor tab (</w:t>
      </w:r>
      <w:r>
        <w:fldChar w:fldCharType="begin"/>
      </w:r>
      <w:r>
        <w:instrText xml:space="preserve"> REF _Ref527628201 \h </w:instrText>
      </w:r>
      <w:r>
        <w:fldChar w:fldCharType="separate"/>
      </w:r>
      <w:r w:rsidR="00E75F9A">
        <w:t xml:space="preserve">Figure </w:t>
      </w:r>
      <w:r w:rsidR="00E75F9A">
        <w:rPr>
          <w:noProof/>
        </w:rPr>
        <w:t>26</w:t>
      </w:r>
      <w:r>
        <w:fldChar w:fldCharType="end"/>
      </w:r>
      <w:r>
        <w:t>).</w:t>
      </w:r>
      <w:r w:rsidR="00CF1893">
        <w:t xml:space="preserve"> To </w:t>
      </w:r>
      <w:r w:rsidR="00E75F9A">
        <w:t>edit</w:t>
      </w:r>
      <w:r w:rsidR="00CF1893">
        <w:t xml:space="preserve"> a workflow</w:t>
      </w:r>
      <w:r w:rsidR="0032358D">
        <w:t>,</w:t>
      </w:r>
      <w:r w:rsidR="00CF1893">
        <w:t xml:space="preserve"> it </w:t>
      </w:r>
      <w:r w:rsidR="0032358D">
        <w:t>must</w:t>
      </w:r>
      <w:r w:rsidR="00CF1893">
        <w:t xml:space="preserve"> be selected from the </w:t>
      </w:r>
      <w:r w:rsidR="0032358D">
        <w:t xml:space="preserve">left-hand </w:t>
      </w:r>
      <w:r w:rsidR="00CF1893">
        <w:t>panel in the Workflow</w:t>
      </w:r>
      <w:r w:rsidR="0032358D">
        <w:t xml:space="preserve"> </w:t>
      </w:r>
      <w:r w:rsidR="00CF1893">
        <w:t>builder tab (</w:t>
      </w:r>
      <w:r w:rsidR="0032358D">
        <w:fldChar w:fldCharType="begin"/>
      </w:r>
      <w:r w:rsidR="0032358D">
        <w:instrText xml:space="preserve"> REF _Ref527545062 \h </w:instrText>
      </w:r>
      <w:r w:rsidR="0032358D">
        <w:fldChar w:fldCharType="separate"/>
      </w:r>
      <w:r w:rsidR="00E75F9A">
        <w:t xml:space="preserve">Figure </w:t>
      </w:r>
      <w:r w:rsidR="00E75F9A">
        <w:rPr>
          <w:noProof/>
        </w:rPr>
        <w:t>24</w:t>
      </w:r>
      <w:r w:rsidR="0032358D">
        <w:fldChar w:fldCharType="end"/>
      </w:r>
      <w:r w:rsidR="00CF1893">
        <w:t>)</w:t>
      </w:r>
      <w:r w:rsidR="0032358D">
        <w:t xml:space="preserve">. The </w:t>
      </w:r>
      <w:r w:rsidR="00F23696">
        <w:t>status of a workflow is show</w:t>
      </w:r>
      <w:r w:rsidR="00E75F9A">
        <w:t>n</w:t>
      </w:r>
      <w:r w:rsidR="00F23696">
        <w:t xml:space="preserve"> in the UI, its state (</w:t>
      </w:r>
      <w:r w:rsidR="00F23696">
        <w:fldChar w:fldCharType="begin"/>
      </w:r>
      <w:r w:rsidR="00F23696">
        <w:instrText xml:space="preserve"> REF _Ref527629831 \h </w:instrText>
      </w:r>
      <w:r w:rsidR="00F23696">
        <w:fldChar w:fldCharType="separate"/>
      </w:r>
      <w:r w:rsidR="00E75F9A">
        <w:t xml:space="preserve">Figure </w:t>
      </w:r>
      <w:r w:rsidR="00E75F9A">
        <w:rPr>
          <w:noProof/>
        </w:rPr>
        <w:t>27</w:t>
      </w:r>
      <w:r w:rsidR="00F23696">
        <w:fldChar w:fldCharType="end"/>
      </w:r>
      <w:r w:rsidR="00F23696">
        <w:t>)</w:t>
      </w:r>
      <w:r w:rsidR="0032358D">
        <w:t xml:space="preserve"> determines the availability of controls on the UI</w:t>
      </w:r>
      <w:r w:rsidR="00F23696">
        <w:t>.</w:t>
      </w:r>
      <w:r w:rsidR="0032358D">
        <w:t xml:space="preserve"> </w:t>
      </w:r>
      <w:r w:rsidR="00F23696">
        <w:t>For example, a COMPLETED workflow only allows the user to copy, delete or generate the dashboard</w:t>
      </w:r>
      <w:r w:rsidR="001142E8">
        <w:t xml:space="preserve"> </w:t>
      </w:r>
      <w:r w:rsidR="00E75F9A">
        <w:t>(</w:t>
      </w:r>
      <w:r w:rsidR="001142E8">
        <w:fldChar w:fldCharType="begin"/>
      </w:r>
      <w:r w:rsidR="001142E8">
        <w:instrText xml:space="preserve"> REF _Ref527630187 \h </w:instrText>
      </w:r>
      <w:r w:rsidR="001142E8">
        <w:fldChar w:fldCharType="separate"/>
      </w:r>
      <w:r w:rsidR="00E75F9A">
        <w:t xml:space="preserve">Figure </w:t>
      </w:r>
      <w:r w:rsidR="00E75F9A">
        <w:rPr>
          <w:noProof/>
        </w:rPr>
        <w:t>28</w:t>
      </w:r>
      <w:r w:rsidR="001142E8">
        <w:fldChar w:fldCharType="end"/>
      </w:r>
      <w:r w:rsidR="00E75F9A">
        <w:t>)</w:t>
      </w:r>
      <w:r w:rsidR="001142E8">
        <w:t>. W</w:t>
      </w:r>
      <w:r w:rsidR="00E75F9A">
        <w:t>hereas an INITALISED work</w:t>
      </w:r>
      <w:r w:rsidR="00F23696">
        <w:t>flow</w:t>
      </w:r>
      <w:r w:rsidR="001142E8">
        <w:t xml:space="preserve"> provides access to all workflow configuration controls but not the buttons</w:t>
      </w:r>
      <w:r w:rsidR="00F23696">
        <w:t xml:space="preserve"> </w:t>
      </w:r>
      <w:r w:rsidR="001142E8">
        <w:t xml:space="preserve">to stop or generate the dashboard. The activity diagram in </w:t>
      </w:r>
      <w:r w:rsidR="00CB728C">
        <w:fldChar w:fldCharType="begin"/>
      </w:r>
      <w:r w:rsidR="00CB728C">
        <w:instrText xml:space="preserve"> REF _Ref527630273 \h </w:instrText>
      </w:r>
      <w:r w:rsidR="00CB728C">
        <w:fldChar w:fldCharType="separate"/>
      </w:r>
      <w:r w:rsidR="00E75F9A">
        <w:t xml:space="preserve">Figure </w:t>
      </w:r>
      <w:r w:rsidR="00E75F9A">
        <w:rPr>
          <w:noProof/>
        </w:rPr>
        <w:t>29</w:t>
      </w:r>
      <w:r w:rsidR="00CB728C">
        <w:fldChar w:fldCharType="end"/>
      </w:r>
      <w:r w:rsidR="00CB728C">
        <w:t xml:space="preserve"> shows the different processing paths a user can follow when working with a workflow.</w:t>
      </w:r>
    </w:p>
    <w:p w14:paraId="060A2B20" w14:textId="1C2161D7" w:rsidR="001E2030" w:rsidRDefault="001E2030" w:rsidP="001E2030">
      <w:pPr>
        <w:pStyle w:val="Heading3"/>
      </w:pPr>
      <w:r>
        <w:t>Running a workflow</w:t>
      </w:r>
    </w:p>
    <w:p w14:paraId="1DEF6405" w14:textId="4EDA45BB" w:rsidR="00D60DC9" w:rsidRDefault="00D60DC9" w:rsidP="00D60DC9">
      <w:r>
        <w:t>Once the user has prepared their workflow they click the run button on the UI a</w:t>
      </w:r>
      <w:r w:rsidR="0037148E">
        <w:t>nd the workflow is sent to EMR by</w:t>
      </w:r>
      <w:r>
        <w:t xml:space="preserve"> the ClusterCoordinator</w:t>
      </w:r>
      <w:r w:rsidR="0037148E">
        <w:t xml:space="preserve">. </w:t>
      </w:r>
      <w:r>
        <w:t xml:space="preserve"> </w:t>
      </w:r>
      <w:r w:rsidR="00D34F29">
        <w:t>The workflow can either be added to an existing cluster or a new cluster can be created</w:t>
      </w:r>
      <w:r w:rsidR="0087101A">
        <w:t xml:space="preserve"> if none exist or the user requires different hardware configuration. </w:t>
      </w:r>
      <w:r w:rsidR="0087101A">
        <w:fldChar w:fldCharType="begin"/>
      </w:r>
      <w:r w:rsidR="0087101A">
        <w:instrText xml:space="preserve"> REF _Ref527633777 \h </w:instrText>
      </w:r>
      <w:r w:rsidR="0087101A">
        <w:fldChar w:fldCharType="separate"/>
      </w:r>
      <w:r w:rsidR="0087101A">
        <w:t xml:space="preserve">Figure </w:t>
      </w:r>
      <w:r w:rsidR="0087101A">
        <w:rPr>
          <w:noProof/>
        </w:rPr>
        <w:t>29</w:t>
      </w:r>
      <w:r w:rsidR="0087101A">
        <w:fldChar w:fldCharType="end"/>
      </w:r>
      <w:r w:rsidR="00D34F29">
        <w:t xml:space="preserve"> </w:t>
      </w:r>
      <w:r w:rsidR="002E46D9">
        <w:t>illustrates</w:t>
      </w:r>
      <w:r w:rsidR="00D34F29">
        <w:t xml:space="preserve"> the steps involved in running a workflow. </w:t>
      </w:r>
    </w:p>
    <w:p w14:paraId="27124FDF" w14:textId="77777777" w:rsidR="00F23696" w:rsidRDefault="00F23696" w:rsidP="00C974D3"/>
    <w:p w14:paraId="59F778B1" w14:textId="327B7266" w:rsidR="00CC1C6F" w:rsidRDefault="00AF437D" w:rsidP="00CC1C6F">
      <w:pPr>
        <w:keepNext/>
      </w:pPr>
      <w:r>
        <w:rPr>
          <w:noProof/>
        </w:rPr>
        <w:lastRenderedPageBreak/>
        <w:drawing>
          <wp:inline distT="0" distB="0" distL="0" distR="0" wp14:anchorId="44E08A7F" wp14:editId="06EF9FC9">
            <wp:extent cx="4394579" cy="411511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itorTab.png"/>
                    <pic:cNvPicPr/>
                  </pic:nvPicPr>
                  <pic:blipFill>
                    <a:blip r:embed="rId41">
                      <a:extLst>
                        <a:ext uri="{28A0092B-C50C-407E-A947-70E740481C1C}">
                          <a14:useLocalDpi xmlns:a14="http://schemas.microsoft.com/office/drawing/2010/main" val="0"/>
                        </a:ext>
                      </a:extLst>
                    </a:blip>
                    <a:stretch>
                      <a:fillRect/>
                    </a:stretch>
                  </pic:blipFill>
                  <pic:spPr>
                    <a:xfrm>
                      <a:off x="0" y="0"/>
                      <a:ext cx="4415247" cy="4134463"/>
                    </a:xfrm>
                    <a:prstGeom prst="rect">
                      <a:avLst/>
                    </a:prstGeom>
                  </pic:spPr>
                </pic:pic>
              </a:graphicData>
            </a:graphic>
          </wp:inline>
        </w:drawing>
      </w:r>
    </w:p>
    <w:p w14:paraId="1545CF10" w14:textId="432ABE97" w:rsidR="00183317" w:rsidRPr="00183317" w:rsidRDefault="00CC1C6F" w:rsidP="00CC1C6F">
      <w:pPr>
        <w:pStyle w:val="Caption"/>
      </w:pPr>
      <w:bookmarkStart w:id="85" w:name="_Ref527628201"/>
      <w:bookmarkStart w:id="86" w:name="_Toc527887167"/>
      <w:r>
        <w:t xml:space="preserve">Figure </w:t>
      </w:r>
      <w:fldSimple w:instr=" SEQ Figure \* ARABIC ">
        <w:r w:rsidR="00E0190B">
          <w:rPr>
            <w:noProof/>
          </w:rPr>
          <w:t>28</w:t>
        </w:r>
      </w:fldSimple>
      <w:bookmarkEnd w:id="85"/>
      <w:r>
        <w:t xml:space="preserve"> UI Monitor resources and workflows tab</w:t>
      </w:r>
      <w:bookmarkEnd w:id="86"/>
    </w:p>
    <w:p w14:paraId="07E2EFE9" w14:textId="0F1B704F" w:rsidR="00F23696" w:rsidRDefault="00F23696" w:rsidP="00F23696">
      <w:pPr>
        <w:keepNext/>
      </w:pPr>
      <w:r>
        <w:rPr>
          <w:noProof/>
        </w:rPr>
        <w:drawing>
          <wp:inline distT="0" distB="0" distL="0" distR="0" wp14:anchorId="2AB049C3" wp14:editId="05EB7FB9">
            <wp:extent cx="3937379" cy="26749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flowStateDia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2239" cy="2691829"/>
                    </a:xfrm>
                    <a:prstGeom prst="rect">
                      <a:avLst/>
                    </a:prstGeom>
                  </pic:spPr>
                </pic:pic>
              </a:graphicData>
            </a:graphic>
          </wp:inline>
        </w:drawing>
      </w:r>
    </w:p>
    <w:p w14:paraId="0834B7DF" w14:textId="45D43ED1" w:rsidR="000D68A7" w:rsidRDefault="00F23696" w:rsidP="00F23696">
      <w:pPr>
        <w:pStyle w:val="Caption"/>
      </w:pPr>
      <w:bookmarkStart w:id="87" w:name="_Ref527629831"/>
      <w:bookmarkStart w:id="88" w:name="_Toc527887168"/>
      <w:r>
        <w:t xml:space="preserve">Figure </w:t>
      </w:r>
      <w:fldSimple w:instr=" SEQ Figure \* ARABIC ">
        <w:r w:rsidR="00E0190B">
          <w:rPr>
            <w:noProof/>
          </w:rPr>
          <w:t>29</w:t>
        </w:r>
      </w:fldSimple>
      <w:bookmarkEnd w:id="87"/>
      <w:r>
        <w:t xml:space="preserve"> </w:t>
      </w:r>
      <w:r w:rsidRPr="00A32581">
        <w:t>Workflow state machine</w:t>
      </w:r>
      <w:bookmarkEnd w:id="88"/>
    </w:p>
    <w:p w14:paraId="1813EE5B" w14:textId="77777777" w:rsidR="001142E8" w:rsidRDefault="001142E8" w:rsidP="001142E8">
      <w:pPr>
        <w:keepNext/>
      </w:pPr>
      <w:r>
        <w:rPr>
          <w:noProof/>
        </w:rPr>
        <w:lastRenderedPageBreak/>
        <w:drawing>
          <wp:inline distT="0" distB="0" distL="0" distR="0" wp14:anchorId="689CB972" wp14:editId="1B6FF183">
            <wp:extent cx="5731510" cy="1194179"/>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leted.png"/>
                    <pic:cNvPicPr/>
                  </pic:nvPicPr>
                  <pic:blipFill rotWithShape="1">
                    <a:blip r:embed="rId43">
                      <a:extLst>
                        <a:ext uri="{28A0092B-C50C-407E-A947-70E740481C1C}">
                          <a14:useLocalDpi xmlns:a14="http://schemas.microsoft.com/office/drawing/2010/main" val="0"/>
                        </a:ext>
                      </a:extLst>
                    </a:blip>
                    <a:srcRect b="68196"/>
                    <a:stretch/>
                  </pic:blipFill>
                  <pic:spPr bwMode="auto">
                    <a:xfrm>
                      <a:off x="0" y="0"/>
                      <a:ext cx="5731510" cy="1194179"/>
                    </a:xfrm>
                    <a:prstGeom prst="rect">
                      <a:avLst/>
                    </a:prstGeom>
                    <a:ln>
                      <a:noFill/>
                    </a:ln>
                    <a:extLst>
                      <a:ext uri="{53640926-AAD7-44D8-BBD7-CCE9431645EC}">
                        <a14:shadowObscured xmlns:a14="http://schemas.microsoft.com/office/drawing/2010/main"/>
                      </a:ext>
                    </a:extLst>
                  </pic:spPr>
                </pic:pic>
              </a:graphicData>
            </a:graphic>
          </wp:inline>
        </w:drawing>
      </w:r>
    </w:p>
    <w:p w14:paraId="5346F324" w14:textId="7554E64E" w:rsidR="001142E8" w:rsidRDefault="001142E8" w:rsidP="001142E8">
      <w:pPr>
        <w:pStyle w:val="Caption"/>
      </w:pPr>
      <w:bookmarkStart w:id="89" w:name="_Ref527630187"/>
      <w:bookmarkStart w:id="90" w:name="_Toc527887169"/>
      <w:r>
        <w:t xml:space="preserve">Figure </w:t>
      </w:r>
      <w:fldSimple w:instr=" SEQ Figure \* ARABIC ">
        <w:r w:rsidR="00E0190B">
          <w:rPr>
            <w:noProof/>
          </w:rPr>
          <w:t>30</w:t>
        </w:r>
      </w:fldSimple>
      <w:bookmarkEnd w:id="89"/>
      <w:r>
        <w:t xml:space="preserve"> Workflow with status COMPLETED</w:t>
      </w:r>
      <w:bookmarkEnd w:id="90"/>
    </w:p>
    <w:p w14:paraId="041A8146" w14:textId="77777777" w:rsidR="00C711B4" w:rsidRDefault="00CB694A" w:rsidP="00C711B4">
      <w:pPr>
        <w:keepNext/>
      </w:pPr>
      <w:r>
        <w:rPr>
          <w:noProof/>
        </w:rPr>
        <w:drawing>
          <wp:inline distT="0" distB="0" distL="0" distR="0" wp14:anchorId="7242560F" wp14:editId="103B780A">
            <wp:extent cx="5731510" cy="29127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flowActivity.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7C1CA6C9" w14:textId="685D6600" w:rsidR="000602EA" w:rsidRDefault="00C711B4" w:rsidP="00C711B4">
      <w:pPr>
        <w:pStyle w:val="Caption"/>
      </w:pPr>
      <w:bookmarkStart w:id="91" w:name="_Ref527630273"/>
      <w:bookmarkStart w:id="92" w:name="_Toc527887170"/>
      <w:r>
        <w:t xml:space="preserve">Figure </w:t>
      </w:r>
      <w:fldSimple w:instr=" SEQ Figure \* ARABIC ">
        <w:r w:rsidR="00E0190B">
          <w:rPr>
            <w:noProof/>
          </w:rPr>
          <w:t>31</w:t>
        </w:r>
      </w:fldSimple>
      <w:bookmarkEnd w:id="91"/>
      <w:r>
        <w:t xml:space="preserve"> Processing workflows activity diagram</w:t>
      </w:r>
      <w:bookmarkEnd w:id="92"/>
    </w:p>
    <w:p w14:paraId="2CE6D6AE" w14:textId="77777777" w:rsidR="0087101A" w:rsidRDefault="0087101A" w:rsidP="0087101A">
      <w:pPr>
        <w:keepNext/>
      </w:pPr>
      <w:r>
        <w:rPr>
          <w:noProof/>
        </w:rPr>
        <w:drawing>
          <wp:inline distT="0" distB="0" distL="0" distR="0" wp14:anchorId="47506B99" wp14:editId="2A25E2D4">
            <wp:extent cx="5731510" cy="25488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unWorkflowActivity.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723758FD" w14:textId="2C5FE426" w:rsidR="000602EA" w:rsidRDefault="0087101A" w:rsidP="0087101A">
      <w:pPr>
        <w:pStyle w:val="Caption"/>
      </w:pPr>
      <w:bookmarkStart w:id="93" w:name="_Ref527633777"/>
      <w:bookmarkStart w:id="94" w:name="_Toc527887171"/>
      <w:r>
        <w:t xml:space="preserve">Figure </w:t>
      </w:r>
      <w:fldSimple w:instr=" SEQ Figure \* ARABIC ">
        <w:r w:rsidR="00E0190B">
          <w:rPr>
            <w:noProof/>
          </w:rPr>
          <w:t>32</w:t>
        </w:r>
      </w:fldSimple>
      <w:bookmarkEnd w:id="93"/>
      <w:r>
        <w:t xml:space="preserve"> Run workflow activity diagram</w:t>
      </w:r>
      <w:bookmarkEnd w:id="94"/>
    </w:p>
    <w:p w14:paraId="04FC3E0C" w14:textId="2CE5FD80" w:rsidR="001E2030" w:rsidRPr="001E2030" w:rsidRDefault="001E2030" w:rsidP="001E2030">
      <w:pPr>
        <w:pStyle w:val="Heading3"/>
      </w:pPr>
      <w:r>
        <w:t>Management of design strategies</w:t>
      </w:r>
    </w:p>
    <w:p w14:paraId="3EA74FD0" w14:textId="21FBBCFD" w:rsidR="001E2030" w:rsidRDefault="00BB6C66" w:rsidP="00BB6C66">
      <w:pPr>
        <w:keepNext/>
      </w:pPr>
      <w:r>
        <w:t>The management of design strategies has n</w:t>
      </w:r>
      <w:r w:rsidR="001E2030">
        <w:t>ot been fully developed for the</w:t>
      </w:r>
      <w:r>
        <w:t xml:space="preserve"> prototype</w:t>
      </w:r>
      <w:r w:rsidR="001E2030">
        <w:t>. The UI includes a tab for editing strategies, however</w:t>
      </w:r>
      <w:r w:rsidR="00C46259">
        <w:t>,</w:t>
      </w:r>
      <w:r w:rsidR="001E2030">
        <w:t xml:space="preserve"> this is a mock-up of a simple drawing interface that would allow users to draw</w:t>
      </w:r>
      <w:r w:rsidR="00227371">
        <w:t>,</w:t>
      </w:r>
      <w:r w:rsidR="001E2030">
        <w:t xml:space="preserve"> edit</w:t>
      </w:r>
      <w:r w:rsidR="00227371">
        <w:t>, import and save</w:t>
      </w:r>
      <w:r w:rsidR="001E2030">
        <w:t xml:space="preserve"> strategies over a psychrometric chart </w:t>
      </w:r>
      <w:r w:rsidR="005A5B47">
        <w:t>(</w:t>
      </w:r>
      <w:r w:rsidR="001E2030">
        <w:fldChar w:fldCharType="begin"/>
      </w:r>
      <w:r w:rsidR="001E2030">
        <w:instrText xml:space="preserve"> REF _Ref527634062 \h </w:instrText>
      </w:r>
      <w:r w:rsidR="001E2030">
        <w:fldChar w:fldCharType="separate"/>
      </w:r>
      <w:r w:rsidR="00E75F9A">
        <w:t xml:space="preserve">Figure </w:t>
      </w:r>
      <w:r w:rsidR="00E75F9A">
        <w:rPr>
          <w:noProof/>
        </w:rPr>
        <w:t>31</w:t>
      </w:r>
      <w:r w:rsidR="001E2030">
        <w:fldChar w:fldCharType="end"/>
      </w:r>
      <w:r w:rsidR="005A5B47">
        <w:t>)</w:t>
      </w:r>
      <w:r w:rsidR="001E2030">
        <w:t xml:space="preserve">. </w:t>
      </w:r>
      <w:r w:rsidR="005A5B47">
        <w:t xml:space="preserve">The intention is </w:t>
      </w:r>
      <w:r w:rsidR="005A5B47">
        <w:lastRenderedPageBreak/>
        <w:t>that e</w:t>
      </w:r>
      <w:r w:rsidR="001E2030">
        <w:t xml:space="preserve">ach strategy is represented as closed polygon with a name, an array of these polygons can be stored, one per line, in a simple </w:t>
      </w:r>
      <w:r w:rsidR="00E75F9A">
        <w:t xml:space="preserve">csv </w:t>
      </w:r>
      <w:r w:rsidR="001E2030">
        <w:t xml:space="preserve">file where the first field is the name </w:t>
      </w:r>
      <w:r w:rsidR="005A5B47">
        <w:t>followed by x and y coordinates of the vertices. For the purposes of the prototype t</w:t>
      </w:r>
      <w:r w:rsidR="001E2030">
        <w:t xml:space="preserve">he strategies described by </w:t>
      </w:r>
      <w:r w:rsidR="001E2030">
        <w:fldChar w:fldCharType="begin" w:fldLock="1"/>
      </w:r>
      <w:r w:rsidR="00E64136">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1E2030">
        <w:fldChar w:fldCharType="separate"/>
      </w:r>
      <w:r w:rsidR="001E2030" w:rsidRPr="001E2030">
        <w:rPr>
          <w:noProof/>
        </w:rPr>
        <w:t xml:space="preserve">Manzano-Agugliaro </w:t>
      </w:r>
      <w:r w:rsidR="001E2030" w:rsidRPr="001E2030">
        <w:rPr>
          <w:i/>
          <w:noProof/>
        </w:rPr>
        <w:t>et al.</w:t>
      </w:r>
      <w:r w:rsidR="001E2030" w:rsidRPr="001E2030">
        <w:rPr>
          <w:noProof/>
        </w:rPr>
        <w:t xml:space="preserve">, </w:t>
      </w:r>
      <w:r w:rsidR="001E2030">
        <w:rPr>
          <w:noProof/>
        </w:rPr>
        <w:t>(</w:t>
      </w:r>
      <w:r w:rsidR="001E2030" w:rsidRPr="001E2030">
        <w:rPr>
          <w:noProof/>
        </w:rPr>
        <w:t>2015)</w:t>
      </w:r>
      <w:r w:rsidR="001E2030">
        <w:fldChar w:fldCharType="end"/>
      </w:r>
      <w:r w:rsidR="001E2030">
        <w:t xml:space="preserve"> </w:t>
      </w:r>
      <w:r w:rsidR="005A5B47">
        <w:t>have been stored in this format and are used for the analytic process described in the following section</w:t>
      </w:r>
      <w:r w:rsidR="00E75F9A">
        <w:t>.</w:t>
      </w:r>
    </w:p>
    <w:p w14:paraId="4E1EC151" w14:textId="029F91C1" w:rsidR="00BB6C66" w:rsidRDefault="00BB6C66" w:rsidP="00BB6C66">
      <w:pPr>
        <w:keepNext/>
      </w:pPr>
      <w:r>
        <w:rPr>
          <w:noProof/>
        </w:rPr>
        <w:drawing>
          <wp:inline distT="0" distB="0" distL="0" distR="0" wp14:anchorId="36B88628" wp14:editId="09BCA466">
            <wp:extent cx="5731510" cy="37350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ategyEdi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inline>
        </w:drawing>
      </w:r>
    </w:p>
    <w:p w14:paraId="767FE32F" w14:textId="712EDA60" w:rsidR="00BA7F2D" w:rsidRPr="00BA7F2D" w:rsidRDefault="00BB6C66" w:rsidP="00BB6C66">
      <w:pPr>
        <w:pStyle w:val="Caption"/>
      </w:pPr>
      <w:bookmarkStart w:id="95" w:name="_Ref527634062"/>
      <w:bookmarkStart w:id="96" w:name="_Toc527887172"/>
      <w:r>
        <w:t xml:space="preserve">Figure </w:t>
      </w:r>
      <w:fldSimple w:instr=" SEQ Figure \* ARABIC ">
        <w:r w:rsidR="00E0190B">
          <w:rPr>
            <w:noProof/>
          </w:rPr>
          <w:t>33</w:t>
        </w:r>
      </w:fldSimple>
      <w:bookmarkEnd w:id="95"/>
      <w:r>
        <w:t xml:space="preserve"> Design strategy editor</w:t>
      </w:r>
      <w:r w:rsidR="00874725">
        <w:t xml:space="preserve"> mock-up.</w:t>
      </w:r>
      <w:bookmarkEnd w:id="96"/>
    </w:p>
    <w:p w14:paraId="19EFC45E" w14:textId="129FB369" w:rsidR="00D41996" w:rsidRDefault="00D41996" w:rsidP="00FE6526">
      <w:pPr>
        <w:pStyle w:val="Heading2"/>
      </w:pPr>
      <w:r>
        <w:t>Analytics</w:t>
      </w:r>
    </w:p>
    <w:p w14:paraId="49B48BD5" w14:textId="7688C873" w:rsidR="00BA620C" w:rsidRDefault="007F1ABD" w:rsidP="007F1ABD">
      <w:r>
        <w:t xml:space="preserve">The analytic pipeline is </w:t>
      </w:r>
      <w:r w:rsidR="00672475">
        <w:t xml:space="preserve">a Spark application </w:t>
      </w:r>
      <w:r>
        <w:t>defined as an independent Java project</w:t>
      </w:r>
      <w:r w:rsidR="00E75F9A">
        <w:t xml:space="preserve"> </w:t>
      </w:r>
      <w:r w:rsidR="00E75F9A">
        <w:rPr>
          <w:rStyle w:val="FootnoteReference"/>
        </w:rPr>
        <w:footnoteReference w:id="1"/>
      </w:r>
      <w:r>
        <w:t xml:space="preserve"> which is exported locally as a </w:t>
      </w:r>
      <w:r w:rsidR="00C32C9A">
        <w:t>*</w:t>
      </w:r>
      <w:r>
        <w:t xml:space="preserve">.jar and uploaded to S3 via the UI with the keypath “sparkJAR”. When a workflow is submitted to EMR </w:t>
      </w:r>
      <w:r w:rsidR="00672475">
        <w:t xml:space="preserve">it defines parameters for the configuration of an EMR Step. These parameters include its name, </w:t>
      </w:r>
      <w:r w:rsidR="00C853E0">
        <w:t xml:space="preserve">the </w:t>
      </w:r>
      <w:r w:rsidR="00672475">
        <w:t xml:space="preserve">action </w:t>
      </w:r>
      <w:r w:rsidR="00C853E0">
        <w:t xml:space="preserve">that </w:t>
      </w:r>
      <w:r w:rsidR="00672475">
        <w:t xml:space="preserve">the cluster takes on failure, the name of the analysis </w:t>
      </w:r>
      <w:r w:rsidR="00C32C9A">
        <w:t>*.</w:t>
      </w:r>
      <w:r w:rsidR="00672475">
        <w:t xml:space="preserve">jar and a set of arguments. The analysis </w:t>
      </w:r>
      <w:r w:rsidR="00C32C9A">
        <w:t>*.</w:t>
      </w:r>
      <w:r w:rsidR="00672475">
        <w:t>jar parameter refers to Amazon’s command-runner.jar that enables</w:t>
      </w:r>
      <w:r w:rsidR="00C853E0">
        <w:t xml:space="preserve"> spark-submit script. The spark-</w:t>
      </w:r>
      <w:r w:rsidR="00672475">
        <w:t>submit script is defined in the arguments that specify</w:t>
      </w:r>
      <w:r w:rsidR="00BA620C">
        <w:t>:</w:t>
      </w:r>
    </w:p>
    <w:p w14:paraId="767ACB96" w14:textId="339F2946" w:rsidR="00BA620C" w:rsidRDefault="00672475" w:rsidP="00BA620C">
      <w:pPr>
        <w:pStyle w:val="ListParagraph"/>
        <w:numPr>
          <w:ilvl w:val="0"/>
          <w:numId w:val="14"/>
        </w:numPr>
      </w:pPr>
      <w:r>
        <w:t>the deployment mode</w:t>
      </w:r>
    </w:p>
    <w:p w14:paraId="0EAFD276" w14:textId="77777777" w:rsidR="00BA620C" w:rsidRDefault="00BA620C" w:rsidP="00BA620C">
      <w:pPr>
        <w:pStyle w:val="ListParagraph"/>
        <w:numPr>
          <w:ilvl w:val="0"/>
          <w:numId w:val="14"/>
        </w:numPr>
      </w:pPr>
      <w:r>
        <w:t>the class in the application that contains the main method</w:t>
      </w:r>
    </w:p>
    <w:p w14:paraId="06DBE937" w14:textId="25E2B059" w:rsidR="00BA620C" w:rsidRDefault="00BA620C" w:rsidP="00BA620C">
      <w:pPr>
        <w:pStyle w:val="ListParagraph"/>
        <w:numPr>
          <w:ilvl w:val="0"/>
          <w:numId w:val="14"/>
        </w:numPr>
      </w:pPr>
      <w:r>
        <w:t xml:space="preserve">the location of the spark application jar </w:t>
      </w:r>
    </w:p>
    <w:p w14:paraId="0494043A" w14:textId="0EC313D5" w:rsidR="00BA620C" w:rsidRDefault="00BA620C" w:rsidP="00BA620C">
      <w:pPr>
        <w:pStyle w:val="ListParagraph"/>
        <w:numPr>
          <w:ilvl w:val="0"/>
          <w:numId w:val="14"/>
        </w:numPr>
      </w:pPr>
      <w:r>
        <w:t>Data source</w:t>
      </w:r>
    </w:p>
    <w:p w14:paraId="6CDC954A" w14:textId="7D92BA71" w:rsidR="00BA620C" w:rsidRDefault="00BA620C" w:rsidP="00BA620C">
      <w:pPr>
        <w:pStyle w:val="ListParagraph"/>
        <w:numPr>
          <w:ilvl w:val="0"/>
          <w:numId w:val="14"/>
        </w:numPr>
      </w:pPr>
      <w:r>
        <w:t>Output folder</w:t>
      </w:r>
    </w:p>
    <w:p w14:paraId="01078827" w14:textId="01ECA618" w:rsidR="00BA620C" w:rsidRDefault="00BA620C" w:rsidP="00BA620C">
      <w:pPr>
        <w:pStyle w:val="ListParagraph"/>
        <w:numPr>
          <w:ilvl w:val="0"/>
          <w:numId w:val="14"/>
        </w:numPr>
      </w:pPr>
      <w:r>
        <w:t>Location of the workflow file on S3</w:t>
      </w:r>
    </w:p>
    <w:p w14:paraId="6EAC8A88" w14:textId="06B7AA2A" w:rsidR="00BA620C" w:rsidRDefault="00BA620C" w:rsidP="00BA620C">
      <w:pPr>
        <w:pStyle w:val="ListParagraph"/>
        <w:numPr>
          <w:ilvl w:val="0"/>
          <w:numId w:val="14"/>
        </w:numPr>
      </w:pPr>
      <w:r>
        <w:lastRenderedPageBreak/>
        <w:t>Location of the design strategy file on S3</w:t>
      </w:r>
    </w:p>
    <w:p w14:paraId="04E1C765" w14:textId="4F03CB53" w:rsidR="00672475" w:rsidRDefault="00BA620C" w:rsidP="007F1ABD">
      <w:r>
        <w:t>These seven arguments can be seen in the EMR management console within the cluster details (</w:t>
      </w:r>
      <w:r>
        <w:fldChar w:fldCharType="begin"/>
      </w:r>
      <w:r>
        <w:instrText xml:space="preserve"> REF _Ref527638728 \h </w:instrText>
      </w:r>
      <w:r>
        <w:fldChar w:fldCharType="separate"/>
      </w:r>
      <w:r w:rsidR="00DE29A2">
        <w:t xml:space="preserve">Figure </w:t>
      </w:r>
      <w:r w:rsidR="00DE29A2">
        <w:rPr>
          <w:noProof/>
        </w:rPr>
        <w:t>32</w:t>
      </w:r>
      <w:r>
        <w:fldChar w:fldCharType="end"/>
      </w:r>
      <w:r>
        <w:t xml:space="preserve">). </w:t>
      </w:r>
      <w:r w:rsidR="00B26A6C">
        <w:t xml:space="preserve">Once the </w:t>
      </w:r>
      <w:r w:rsidR="00C853E0">
        <w:t xml:space="preserve">EMR </w:t>
      </w:r>
      <w:r w:rsidR="00B26A6C">
        <w:t>cluster is running a</w:t>
      </w:r>
      <w:r>
        <w:t xml:space="preserve">rguments 4-7 are passed to the </w:t>
      </w:r>
      <w:r w:rsidR="00672475">
        <w:t xml:space="preserve">class in the application </w:t>
      </w:r>
      <w:r>
        <w:t xml:space="preserve">that </w:t>
      </w:r>
      <w:r w:rsidR="00672475">
        <w:t xml:space="preserve">contains the </w:t>
      </w:r>
      <w:r w:rsidR="00C853E0">
        <w:t xml:space="preserve">main </w:t>
      </w:r>
      <w:r w:rsidR="00672475">
        <w:t xml:space="preserve">method </w:t>
      </w:r>
      <w:r w:rsidR="001E37E0">
        <w:t>as</w:t>
      </w:r>
      <w:r w:rsidR="00672475">
        <w:t xml:space="preserve"> an array of Strings</w:t>
      </w:r>
      <w:r w:rsidR="00C853E0">
        <w:t>.</w:t>
      </w:r>
      <w:r w:rsidR="002416DC">
        <w:t xml:space="preserve"> </w:t>
      </w:r>
      <w:r w:rsidR="00FA0967">
        <w:t>The Clustering class</w:t>
      </w:r>
      <w:r w:rsidR="00C853E0">
        <w:t xml:space="preserve"> (</w:t>
      </w:r>
      <w:r w:rsidR="00C853E0">
        <w:fldChar w:fldCharType="begin"/>
      </w:r>
      <w:r w:rsidR="00C853E0">
        <w:instrText xml:space="preserve"> REF _Ref527644698 \h </w:instrText>
      </w:r>
      <w:r w:rsidR="00C853E0">
        <w:fldChar w:fldCharType="separate"/>
      </w:r>
      <w:r w:rsidR="00DE29A2">
        <w:t xml:space="preserve">Figure </w:t>
      </w:r>
      <w:r w:rsidR="00DE29A2">
        <w:rPr>
          <w:noProof/>
        </w:rPr>
        <w:t>33</w:t>
      </w:r>
      <w:r w:rsidR="00C853E0">
        <w:fldChar w:fldCharType="end"/>
      </w:r>
      <w:r w:rsidR="00C853E0">
        <w:t>) includes the main method and</w:t>
      </w:r>
      <w:r w:rsidR="00FA0967">
        <w:t xml:space="preserve"> acts as the controller for the analytics process</w:t>
      </w:r>
      <w:r w:rsidR="00C25446">
        <w:t>, it initialises the SparkSession and parses the clustering parameters, reads and filters the data set and the design strategies. Depending on the selected clustering method</w:t>
      </w:r>
      <w:r w:rsidR="00C853E0">
        <w:t>,</w:t>
      </w:r>
      <w:r w:rsidR="00C25446">
        <w:t xml:space="preserve"> performance is evaluated before </w:t>
      </w:r>
      <w:r w:rsidR="008F6ACB">
        <w:t>the selected data</w:t>
      </w:r>
      <w:r w:rsidR="00BF3493">
        <w:t xml:space="preserve"> is classified</w:t>
      </w:r>
      <w:r w:rsidR="008F6ACB">
        <w:t xml:space="preserve"> and design strategies appropriate to each cluster</w:t>
      </w:r>
      <w:r w:rsidR="001E37E0">
        <w:t xml:space="preserve"> and</w:t>
      </w:r>
      <w:r w:rsidR="008F6ACB">
        <w:t xml:space="preserve"> </w:t>
      </w:r>
      <w:r w:rsidR="00C853E0">
        <w:t xml:space="preserve">data-point are identified and </w:t>
      </w:r>
      <w:r w:rsidR="006773C7">
        <w:t>summarised</w:t>
      </w:r>
      <w:r w:rsidR="00C853E0">
        <w:t>.</w:t>
      </w:r>
      <w:r w:rsidR="008F6ACB">
        <w:t xml:space="preserve"> Finally, the results are written to S3. </w:t>
      </w:r>
      <w:r w:rsidR="00A24DB6">
        <w:fldChar w:fldCharType="begin"/>
      </w:r>
      <w:r w:rsidR="00A24DB6">
        <w:instrText xml:space="preserve"> REF _Ref527719290 \h </w:instrText>
      </w:r>
      <w:r w:rsidR="00A24DB6">
        <w:fldChar w:fldCharType="separate"/>
      </w:r>
      <w:r w:rsidR="002D7D8D">
        <w:t xml:space="preserve">Figure </w:t>
      </w:r>
      <w:r w:rsidR="002D7D8D">
        <w:rPr>
          <w:noProof/>
        </w:rPr>
        <w:t>22</w:t>
      </w:r>
      <w:r w:rsidR="00A24DB6">
        <w:fldChar w:fldCharType="end"/>
      </w:r>
      <w:r w:rsidR="00A24DB6">
        <w:t xml:space="preserve"> </w:t>
      </w:r>
      <w:r w:rsidR="00F7222E">
        <w:t>shows the</w:t>
      </w:r>
      <w:r w:rsidR="00A24DB6">
        <w:t xml:space="preserve"> </w:t>
      </w:r>
      <w:r w:rsidR="00F7222E">
        <w:t xml:space="preserve">class structure of the </w:t>
      </w:r>
      <w:r w:rsidR="00C853E0">
        <w:t xml:space="preserve">Analysis </w:t>
      </w:r>
      <w:r w:rsidR="00A24DB6">
        <w:t>package</w:t>
      </w:r>
      <w:r w:rsidR="0015406A">
        <w:t xml:space="preserve">, </w:t>
      </w:r>
      <w:r w:rsidR="00A24DB6">
        <w:t xml:space="preserve"> </w:t>
      </w:r>
      <w:r w:rsidR="008F6ACB">
        <w:fldChar w:fldCharType="begin"/>
      </w:r>
      <w:r w:rsidR="008F6ACB">
        <w:instrText xml:space="preserve"> REF _Ref527639368 \h </w:instrText>
      </w:r>
      <w:r w:rsidR="008F6ACB">
        <w:fldChar w:fldCharType="separate"/>
      </w:r>
      <w:r w:rsidR="002D7D8D">
        <w:t xml:space="preserve">Figure </w:t>
      </w:r>
      <w:r w:rsidR="002D7D8D">
        <w:rPr>
          <w:noProof/>
        </w:rPr>
        <w:t>36</w:t>
      </w:r>
      <w:r w:rsidR="008F6ACB">
        <w:fldChar w:fldCharType="end"/>
      </w:r>
      <w:r w:rsidR="008F6ACB">
        <w:t xml:space="preserve"> </w:t>
      </w:r>
      <w:r w:rsidR="00A24DB6">
        <w:t>illustrates the sequence of process</w:t>
      </w:r>
      <w:r w:rsidR="00D82182">
        <w:t>es used</w:t>
      </w:r>
      <w:r w:rsidR="00A24DB6">
        <w:t xml:space="preserve"> to implement the analysis</w:t>
      </w:r>
      <w:r w:rsidR="00E333C9">
        <w:t xml:space="preserve">. </w:t>
      </w:r>
    </w:p>
    <w:p w14:paraId="209F7D9C" w14:textId="77777777" w:rsidR="00BA620C" w:rsidRDefault="00672475" w:rsidP="00BA620C">
      <w:pPr>
        <w:keepNext/>
      </w:pPr>
      <w:r>
        <w:rPr>
          <w:noProof/>
        </w:rPr>
        <w:drawing>
          <wp:inline distT="0" distB="0" distL="0" distR="0" wp14:anchorId="0AAA676D" wp14:editId="06CB9109">
            <wp:extent cx="5690011" cy="90318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rotWithShape="1">
                    <a:blip r:embed="rId47" cstate="print">
                      <a:extLst>
                        <a:ext uri="{28A0092B-C50C-407E-A947-70E740481C1C}">
                          <a14:useLocalDpi xmlns:a14="http://schemas.microsoft.com/office/drawing/2010/main" val="0"/>
                        </a:ext>
                      </a:extLst>
                    </a:blip>
                    <a:srcRect l="5975" t="50199" r="13810" b="2133"/>
                    <a:stretch/>
                  </pic:blipFill>
                  <pic:spPr bwMode="auto">
                    <a:xfrm>
                      <a:off x="0" y="0"/>
                      <a:ext cx="5952227" cy="944803"/>
                    </a:xfrm>
                    <a:prstGeom prst="rect">
                      <a:avLst/>
                    </a:prstGeom>
                    <a:ln>
                      <a:noFill/>
                    </a:ln>
                    <a:extLst>
                      <a:ext uri="{53640926-AAD7-44D8-BBD7-CCE9431645EC}">
                        <a14:shadowObscured xmlns:a14="http://schemas.microsoft.com/office/drawing/2010/main"/>
                      </a:ext>
                    </a:extLst>
                  </pic:spPr>
                </pic:pic>
              </a:graphicData>
            </a:graphic>
          </wp:inline>
        </w:drawing>
      </w:r>
    </w:p>
    <w:p w14:paraId="40FBFDBE" w14:textId="3B9624C4" w:rsidR="007F1ABD" w:rsidRDefault="00BA620C" w:rsidP="00BA620C">
      <w:pPr>
        <w:pStyle w:val="Caption"/>
      </w:pPr>
      <w:bookmarkStart w:id="97" w:name="_Ref527638728"/>
      <w:bookmarkStart w:id="98" w:name="_Toc527887173"/>
      <w:r>
        <w:t xml:space="preserve">Figure </w:t>
      </w:r>
      <w:fldSimple w:instr=" SEQ Figure \* ARABIC ">
        <w:r w:rsidR="002D7D8D">
          <w:rPr>
            <w:noProof/>
          </w:rPr>
          <w:t>34</w:t>
        </w:r>
      </w:fldSimple>
      <w:bookmarkEnd w:id="97"/>
      <w:r>
        <w:t xml:space="preserve"> Parameters for a Step on EMR</w:t>
      </w:r>
      <w:bookmarkEnd w:id="98"/>
    </w:p>
    <w:p w14:paraId="7B55D5AB" w14:textId="4CC9D795" w:rsidR="00A94160" w:rsidRDefault="005A060D" w:rsidP="00A94160">
      <w:pPr>
        <w:keepNext/>
      </w:pPr>
      <w:r>
        <w:rPr>
          <w:noProof/>
        </w:rPr>
        <w:drawing>
          <wp:inline distT="0" distB="0" distL="0" distR="0" wp14:anchorId="76605328" wp14:editId="3F4AE722">
            <wp:extent cx="5731510" cy="35991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ysisPkgReadFilter.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599180"/>
                    </a:xfrm>
                    <a:prstGeom prst="rect">
                      <a:avLst/>
                    </a:prstGeom>
                  </pic:spPr>
                </pic:pic>
              </a:graphicData>
            </a:graphic>
          </wp:inline>
        </w:drawing>
      </w:r>
    </w:p>
    <w:p w14:paraId="26F2F842" w14:textId="4F0EDA21" w:rsidR="00A94160" w:rsidRPr="00BA620C" w:rsidRDefault="00A94160" w:rsidP="00A94160">
      <w:pPr>
        <w:pStyle w:val="Caption"/>
        <w:rPr>
          <w:rFonts w:eastAsiaTheme="minorHAnsi"/>
        </w:rPr>
      </w:pPr>
      <w:bookmarkStart w:id="99" w:name="_Ref527644698"/>
      <w:bookmarkStart w:id="100" w:name="_Toc527887174"/>
      <w:r>
        <w:t xml:space="preserve">Figure </w:t>
      </w:r>
      <w:fldSimple w:instr=" SEQ Figure \* ARABIC ">
        <w:r w:rsidR="00E0190B">
          <w:rPr>
            <w:noProof/>
          </w:rPr>
          <w:t>35</w:t>
        </w:r>
      </w:fldSimple>
      <w:bookmarkEnd w:id="99"/>
      <w:r>
        <w:t xml:space="preserve"> Analysis package </w:t>
      </w:r>
      <w:r w:rsidR="005A060D">
        <w:t>and ReadFilter sub-package.</w:t>
      </w:r>
      <w:bookmarkEnd w:id="100"/>
    </w:p>
    <w:p w14:paraId="667D98A5" w14:textId="77777777" w:rsidR="00A94160" w:rsidRPr="00A94160" w:rsidRDefault="00A94160" w:rsidP="00A94160"/>
    <w:p w14:paraId="326327B5" w14:textId="5EE6DD58" w:rsidR="00A34FFE" w:rsidRDefault="008F6ACB" w:rsidP="00A34FFE">
      <w:pPr>
        <w:keepNext/>
      </w:pPr>
      <w:r>
        <w:rPr>
          <w:noProof/>
        </w:rPr>
        <w:lastRenderedPageBreak/>
        <w:drawing>
          <wp:inline distT="0" distB="0" distL="0" distR="0" wp14:anchorId="59C66204" wp14:editId="2179FA9B">
            <wp:extent cx="5731510" cy="38315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alyticsOverview.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831590"/>
                    </a:xfrm>
                    <a:prstGeom prst="rect">
                      <a:avLst/>
                    </a:prstGeom>
                  </pic:spPr>
                </pic:pic>
              </a:graphicData>
            </a:graphic>
          </wp:inline>
        </w:drawing>
      </w:r>
    </w:p>
    <w:p w14:paraId="111CB072" w14:textId="6DD9FEFD" w:rsidR="00A34FFE" w:rsidRDefault="00A34FFE" w:rsidP="00A34FFE">
      <w:pPr>
        <w:pStyle w:val="Caption"/>
      </w:pPr>
      <w:bookmarkStart w:id="101" w:name="_Ref527639368"/>
      <w:bookmarkStart w:id="102" w:name="_Toc527887175"/>
      <w:r>
        <w:t xml:space="preserve">Figure </w:t>
      </w:r>
      <w:fldSimple w:instr=" SEQ Figure \* ARABIC ">
        <w:r w:rsidR="00E0190B">
          <w:rPr>
            <w:noProof/>
          </w:rPr>
          <w:t>36</w:t>
        </w:r>
      </w:fldSimple>
      <w:bookmarkEnd w:id="101"/>
      <w:r>
        <w:t xml:space="preserve"> Analytics overview activity diagram</w:t>
      </w:r>
      <w:bookmarkEnd w:id="102"/>
    </w:p>
    <w:p w14:paraId="2279A549" w14:textId="431A021B" w:rsidR="00E83CDD" w:rsidRDefault="001809D2" w:rsidP="00C91B1E">
      <w:pPr>
        <w:pStyle w:val="Heading3"/>
      </w:pPr>
      <w:r>
        <w:t>Clustering</w:t>
      </w:r>
      <w:r w:rsidR="00184614">
        <w:t xml:space="preserve"> Parameters</w:t>
      </w:r>
      <w:r w:rsidR="00C63FD6">
        <w:t xml:space="preserve"> and</w:t>
      </w:r>
      <w:r w:rsidR="00184614">
        <w:t xml:space="preserve"> Filter Data</w:t>
      </w:r>
      <w:r w:rsidR="00C63FD6">
        <w:t xml:space="preserve"> </w:t>
      </w:r>
    </w:p>
    <w:p w14:paraId="182A80F0" w14:textId="5ED7A22C" w:rsidR="001809D2" w:rsidRDefault="00E83CDD" w:rsidP="00E83CDD">
      <w:r>
        <w:t>Deserialization of the Workflow class and its analysisParameters attribute is undertaken by the ClusterParams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w:t>
      </w:r>
      <w:r>
        <w:t xml:space="preserve"> by reading from a string in JSON format</w:t>
      </w:r>
      <w:r w:rsidR="009710A6">
        <w:t>,</w:t>
      </w:r>
      <w:r>
        <w:t xml:space="preserve"> stored on S3. The JSON file is read directly to a Dataset&lt;Row&gt; and from that the clustering method, number of clusters, temporal and spatial configuration of the workflow can be selected.</w:t>
      </w:r>
    </w:p>
    <w:p w14:paraId="0C87B616" w14:textId="6560BBBA" w:rsidR="00D85A5D" w:rsidRDefault="00E83CDD" w:rsidP="00D85A5D">
      <w:r>
        <w:t>The FilterData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 xml:space="preserve">) </w:t>
      </w:r>
      <w:r>
        <w:t xml:space="preserve"> takes the </w:t>
      </w:r>
      <w:r w:rsidR="002B1244">
        <w:t xml:space="preserve">parsed </w:t>
      </w:r>
      <w:r w:rsidR="00BE6266">
        <w:t>clustering parameters</w:t>
      </w:r>
      <w:r w:rsidR="00184614">
        <w:t>,</w:t>
      </w:r>
      <w:r w:rsidR="00A41E15">
        <w:t xml:space="preserve"> </w:t>
      </w:r>
      <w:r w:rsidR="00184614">
        <w:t>r</w:t>
      </w:r>
      <w:r w:rsidR="00A41E15">
        <w:t xml:space="preserve">eads the </w:t>
      </w:r>
      <w:r w:rsidR="00D85A5D">
        <w:t>input file</w:t>
      </w:r>
      <w:r w:rsidR="002B1244">
        <w:t xml:space="preserve"> containing all the</w:t>
      </w:r>
      <w:r w:rsidR="00BE6266">
        <w:t xml:space="preserve"> climate data</w:t>
      </w:r>
      <w:r w:rsidR="00D85A5D">
        <w:t xml:space="preserve"> in</w:t>
      </w:r>
      <w:r w:rsidR="00A41E15">
        <w:t xml:space="preserve"> csv </w:t>
      </w:r>
      <w:r w:rsidR="00D85A5D">
        <w:t>format. U</w:t>
      </w:r>
      <w:r w:rsidR="00184614">
        <w:t>sing</w:t>
      </w:r>
      <w:r>
        <w:t xml:space="preserve"> a combination of </w:t>
      </w:r>
      <w:r w:rsidR="00184614">
        <w:t xml:space="preserve">the </w:t>
      </w:r>
      <w:r>
        <w:t>RDD operations</w:t>
      </w:r>
      <w:r w:rsidR="002D7D8D">
        <w:t>;</w:t>
      </w:r>
      <w:r>
        <w:t xml:space="preserve"> filter and map</w:t>
      </w:r>
      <w:r w:rsidR="002D7D8D">
        <w:t>,</w:t>
      </w:r>
      <w:r w:rsidR="00D85A5D">
        <w:t xml:space="preserve"> </w:t>
      </w:r>
      <w:r>
        <w:t>and the helper methods defined in the ClusterUtils class</w:t>
      </w:r>
      <w:r w:rsidR="00DD4088">
        <w:t xml:space="preserve"> a</w:t>
      </w:r>
      <w:r>
        <w:t xml:space="preserve"> </w:t>
      </w:r>
      <w:r w:rsidR="00DD4088">
        <w:t>subset of the original data is defined as a JavaRDD</w:t>
      </w:r>
      <w:r w:rsidR="00CD5543">
        <w:t xml:space="preserve"> of Record objects.</w:t>
      </w:r>
      <w:r w:rsidR="00DD4088">
        <w:t xml:space="preserve"> This dataset contains only</w:t>
      </w:r>
      <w:r w:rsidR="00D85A5D">
        <w:t xml:space="preserve"> data points within the </w:t>
      </w:r>
      <w:r w:rsidR="00DD4088">
        <w:t xml:space="preserve">required </w:t>
      </w:r>
      <w:r w:rsidR="00D85A5D">
        <w:t>spatial and temporal range</w:t>
      </w:r>
      <w:r w:rsidR="00DD4088">
        <w:t>s</w:t>
      </w:r>
      <w:r w:rsidR="00D85A5D">
        <w:t xml:space="preserve">. </w:t>
      </w:r>
    </w:p>
    <w:p w14:paraId="3BA9CAD6" w14:textId="371FF185" w:rsidR="00C63FD6" w:rsidRDefault="002D7D8D" w:rsidP="00E333C9">
      <w:r>
        <w:t>The</w:t>
      </w:r>
      <w:r w:rsidR="00184614">
        <w:t xml:space="preserve"> Record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w:t>
      </w:r>
      <w:r w:rsidR="00FA3256">
        <w:t xml:space="preserve"> includes attributes to</w:t>
      </w:r>
      <w:r w:rsidR="00184614">
        <w:t xml:space="preserve"> </w:t>
      </w:r>
      <w:r w:rsidR="009710A6">
        <w:t>store</w:t>
      </w:r>
      <w:r w:rsidR="00184614">
        <w:t xml:space="preserve"> </w:t>
      </w:r>
      <w:r w:rsidR="00D85A5D">
        <w:t xml:space="preserve">all the variables contained on each line of </w:t>
      </w:r>
      <w:r w:rsidR="00374B24">
        <w:t>the</w:t>
      </w:r>
      <w:r w:rsidR="00A24531">
        <w:t xml:space="preserve"> required</w:t>
      </w:r>
      <w:r w:rsidR="00374B24">
        <w:t xml:space="preserve"> </w:t>
      </w:r>
      <w:r w:rsidR="00D85A5D">
        <w:t xml:space="preserve">input data and </w:t>
      </w:r>
      <w:r w:rsidR="009710A6">
        <w:t>identifies the</w:t>
      </w:r>
      <w:r w:rsidR="00D85A5D">
        <w:t xml:space="preserve"> variables </w:t>
      </w:r>
      <w:r w:rsidR="009710A6">
        <w:t>to</w:t>
      </w:r>
      <w:r w:rsidR="00D85A5D">
        <w:t xml:space="preserve"> be used for clustering. In addition, the </w:t>
      </w:r>
      <w:r w:rsidR="002846FC">
        <w:t>Record object</w:t>
      </w:r>
      <w:r w:rsidR="00D85A5D">
        <w:t xml:space="preserve"> stores a psychrometricPoint</w:t>
      </w:r>
      <w:r w:rsidR="00A24531">
        <w:t>,</w:t>
      </w:r>
      <w:r w:rsidR="00D85A5D">
        <w:t xml:space="preserve"> a 2d array defined by temperature and relative humidity, a list of design strateg</w:t>
      </w:r>
      <w:r w:rsidR="00AF5F85">
        <w:t>ies that can be applied to the R</w:t>
      </w:r>
      <w:r w:rsidR="00D85A5D">
        <w:t>ecord</w:t>
      </w:r>
      <w:r w:rsidR="009710A6">
        <w:t xml:space="preserve"> and</w:t>
      </w:r>
      <w:r w:rsidR="00F90A64">
        <w:t xml:space="preserve"> the </w:t>
      </w:r>
      <w:r w:rsidR="00A24531">
        <w:t xml:space="preserve">comfort indices </w:t>
      </w:r>
      <w:r w:rsidR="009710A6">
        <w:t>(</w:t>
      </w:r>
      <w:r w:rsidR="00374B24">
        <w:t>UTCI</w:t>
      </w:r>
      <w:r w:rsidR="00F90A64">
        <w:t xml:space="preserve"> and IDEAMCI</w:t>
      </w:r>
      <w:r w:rsidR="009710A6">
        <w:t>)</w:t>
      </w:r>
      <w:r w:rsidR="00A24531">
        <w:t xml:space="preserve"> for the record</w:t>
      </w:r>
      <w:r w:rsidR="00F90A64">
        <w:t>. T</w:t>
      </w:r>
      <w:r w:rsidR="00E333C9">
        <w:t xml:space="preserve">he Record class </w:t>
      </w:r>
      <w:r w:rsidR="001809D2">
        <w:t>in</w:t>
      </w:r>
      <w:r w:rsidR="00E333C9">
        <w:t>cludes a method that returns a normalised Vector</w:t>
      </w:r>
      <w:r>
        <w:t xml:space="preserve"> </w:t>
      </w:r>
      <w:r w:rsidR="00E333C9">
        <w:t xml:space="preserve">of the variables </w:t>
      </w:r>
      <w:r>
        <w:t>destined</w:t>
      </w:r>
      <w:r w:rsidR="00E333C9">
        <w:t xml:space="preserve"> for the clustering process</w:t>
      </w:r>
      <w:r w:rsidR="00F90A64">
        <w:t>es</w:t>
      </w:r>
      <w:r w:rsidR="00D0088B">
        <w:t xml:space="preserve"> (</w:t>
      </w:r>
      <w:r w:rsidR="00D0088B">
        <w:rPr>
          <w:rFonts w:ascii="Helvetica" w:hAnsi="Helvetica" w:cs="Helvetica"/>
          <w:color w:val="1D1F22"/>
          <w:sz w:val="21"/>
          <w:szCs w:val="21"/>
          <w:shd w:val="clear" w:color="auto" w:fill="FFFFFF"/>
        </w:rPr>
        <w:t>features are normalised with Spark’s MLlib L</w:t>
      </w:r>
      <w:r w:rsidR="00D0088B" w:rsidRPr="00E62DA0">
        <w:rPr>
          <w:rFonts w:ascii="Helvetica" w:hAnsi="Helvetica" w:cs="Helvetica"/>
          <w:color w:val="1D1F22"/>
          <w:sz w:val="21"/>
          <w:szCs w:val="21"/>
          <w:shd w:val="clear" w:color="auto" w:fill="FFFFFF"/>
          <w:vertAlign w:val="superscript"/>
        </w:rPr>
        <w:t>2</w:t>
      </w:r>
      <w:r w:rsidR="00D0088B">
        <w:rPr>
          <w:rFonts w:ascii="Helvetica" w:hAnsi="Helvetica" w:cs="Helvetica"/>
          <w:color w:val="1D1F22"/>
          <w:sz w:val="21"/>
          <w:szCs w:val="21"/>
          <w:shd w:val="clear" w:color="auto" w:fill="FFFFFF"/>
        </w:rPr>
        <w:t> norm</w:t>
      </w:r>
      <w:r w:rsidR="00D0088B">
        <w:t>)</w:t>
      </w:r>
      <w:r w:rsidR="00F90A64">
        <w:t>.</w:t>
      </w:r>
      <w:r w:rsidR="00C63FD6">
        <w:t xml:space="preserve"> </w:t>
      </w:r>
      <w:r w:rsidR="00A24531">
        <w:t>D</w:t>
      </w:r>
      <w:r w:rsidR="00C63FD6">
        <w:t xml:space="preserve">esign strategies </w:t>
      </w:r>
      <w:r w:rsidR="00A24531">
        <w:t>stored as</w:t>
      </w:r>
      <w:r w:rsidR="00C63FD6">
        <w:t xml:space="preserve"> </w:t>
      </w:r>
      <w:r w:rsidR="00F44783">
        <w:t xml:space="preserve">a </w:t>
      </w:r>
      <w:r w:rsidR="00C63FD6">
        <w:t>text file</w:t>
      </w:r>
      <w:r w:rsidR="00F44783">
        <w:t xml:space="preserve"> on S3</w:t>
      </w:r>
      <w:r w:rsidR="00C63FD6">
        <w:t xml:space="preserve"> </w:t>
      </w:r>
      <w:r w:rsidR="00A24531">
        <w:t>are read and parsed by the ThermalZones class (</w:t>
      </w:r>
      <w:r w:rsidR="00A24531">
        <w:fldChar w:fldCharType="begin"/>
      </w:r>
      <w:r w:rsidR="00A24531">
        <w:instrText xml:space="preserve"> REF _Ref527708743 \h </w:instrText>
      </w:r>
      <w:r w:rsidR="00A24531">
        <w:fldChar w:fldCharType="separate"/>
      </w:r>
      <w:r w:rsidR="009710A6">
        <w:t xml:space="preserve">Figure </w:t>
      </w:r>
      <w:r w:rsidR="009710A6">
        <w:rPr>
          <w:noProof/>
        </w:rPr>
        <w:t>37</w:t>
      </w:r>
      <w:r w:rsidR="00A24531">
        <w:fldChar w:fldCharType="end"/>
      </w:r>
      <w:r w:rsidR="00A24531">
        <w:t xml:space="preserve">) </w:t>
      </w:r>
      <w:r w:rsidR="00C63FD6">
        <w:t>and store</w:t>
      </w:r>
      <w:r w:rsidR="00AF5F85">
        <w:t>d</w:t>
      </w:r>
      <w:r w:rsidR="00C63FD6">
        <w:t xml:space="preserve"> as a list.</w:t>
      </w:r>
    </w:p>
    <w:p w14:paraId="0B267B15" w14:textId="185C0E06" w:rsidR="00D12AFB" w:rsidRDefault="00C91B1E" w:rsidP="00C91B1E">
      <w:pPr>
        <w:pStyle w:val="Heading3"/>
      </w:pPr>
      <w:r>
        <w:lastRenderedPageBreak/>
        <w:t>Clustering Performance Indices</w:t>
      </w:r>
      <w:r w:rsidR="00D12AFB">
        <w:t xml:space="preserve">  </w:t>
      </w:r>
    </w:p>
    <w:p w14:paraId="654F9009" w14:textId="439A1509" w:rsidR="001F1E17" w:rsidRDefault="00F669AB" w:rsidP="00E64136">
      <w:r>
        <w:t xml:space="preserve">The KMeansPerformance </w:t>
      </w:r>
      <w:r w:rsidR="00C11AFE">
        <w:t>(</w:t>
      </w:r>
      <w:r w:rsidR="00C11AFE">
        <w:fldChar w:fldCharType="begin"/>
      </w:r>
      <w:r w:rsidR="00C11AFE">
        <w:instrText xml:space="preserve"> REF _Ref527645308 \h </w:instrText>
      </w:r>
      <w:r w:rsidR="00C11AFE">
        <w:fldChar w:fldCharType="separate"/>
      </w:r>
      <w:r w:rsidR="005245B3">
        <w:t xml:space="preserve">Figure </w:t>
      </w:r>
      <w:r w:rsidR="005245B3">
        <w:rPr>
          <w:noProof/>
        </w:rPr>
        <w:t>35</w:t>
      </w:r>
      <w:r w:rsidR="00C11AFE">
        <w:fldChar w:fldCharType="end"/>
      </w:r>
      <w:r w:rsidR="00C11AFE">
        <w:t xml:space="preserve">) </w:t>
      </w:r>
      <w:r>
        <w:t xml:space="preserve">class </w:t>
      </w:r>
      <w:r w:rsidR="006222D3">
        <w:t>is responsible for</w:t>
      </w:r>
      <w:r>
        <w:t xml:space="preserve"> </w:t>
      </w:r>
      <w:r w:rsidR="00F50F3E">
        <w:t xml:space="preserve">defining </w:t>
      </w:r>
      <w:r>
        <w:t>performance indices for the selected clustering method.</w:t>
      </w:r>
      <w:r w:rsidR="00C11AFE">
        <w:t xml:space="preserve"> </w:t>
      </w:r>
      <w:r w:rsidR="00374B24">
        <w:t xml:space="preserve">A workflow can be configured </w:t>
      </w:r>
      <w:r w:rsidR="00F50F3E">
        <w:t>with</w:t>
      </w:r>
      <w:r w:rsidR="000C73E7">
        <w:t xml:space="preserve"> a user-</w:t>
      </w:r>
      <w:r w:rsidR="00374B24">
        <w:t xml:space="preserve">defined number of clusters or </w:t>
      </w:r>
      <w:r w:rsidR="00F50F3E">
        <w:t>set to</w:t>
      </w:r>
      <w:r w:rsidR="00374B24">
        <w:t xml:space="preserve"> optimise </w:t>
      </w:r>
      <w:r w:rsidR="00864D56">
        <w:t xml:space="preserve">the </w:t>
      </w:r>
      <w:r w:rsidR="00F50F3E">
        <w:t>number of clusters</w:t>
      </w:r>
      <w:r w:rsidR="00374B24">
        <w:t xml:space="preserve">. </w:t>
      </w:r>
      <w:r w:rsidR="00864D56">
        <w:t>Performance metrics for each solution are stored in a list of ClusteringPerformance objects (</w:t>
      </w:r>
      <w:r w:rsidR="00864D56">
        <w:fldChar w:fldCharType="begin"/>
      </w:r>
      <w:r w:rsidR="00864D56">
        <w:instrText xml:space="preserve"> REF _Ref527645308 \h </w:instrText>
      </w:r>
      <w:r w:rsidR="00864D56">
        <w:fldChar w:fldCharType="separate"/>
      </w:r>
      <w:r w:rsidR="005245B3">
        <w:t xml:space="preserve">Figure </w:t>
      </w:r>
      <w:r w:rsidR="005245B3">
        <w:rPr>
          <w:noProof/>
        </w:rPr>
        <w:t>35</w:t>
      </w:r>
      <w:r w:rsidR="00864D56">
        <w:fldChar w:fldCharType="end"/>
      </w:r>
      <w:r w:rsidR="00864D56">
        <w:t>)</w:t>
      </w:r>
      <w:r w:rsidR="005245B3">
        <w:t>, an attribute of</w:t>
      </w:r>
      <w:r w:rsidR="00864D56">
        <w:t xml:space="preserve"> the KMeansPerformance class. The list </w:t>
      </w:r>
      <w:r w:rsidR="00C11AFE">
        <w:t xml:space="preserve">either </w:t>
      </w:r>
      <w:r w:rsidR="00864D56">
        <w:t>contains</w:t>
      </w:r>
      <w:r w:rsidR="00C11AFE">
        <w:t xml:space="preserve"> results for a single clustering solution or i</w:t>
      </w:r>
      <w:r w:rsidR="001F1E17">
        <w:t>f</w:t>
      </w:r>
      <w:r w:rsidR="00C11AFE">
        <w:t xml:space="preserve"> optimisation has been selected it </w:t>
      </w:r>
      <w:r w:rsidR="00864D56">
        <w:t>stores</w:t>
      </w:r>
      <w:r w:rsidR="00F50F3E">
        <w:t xml:space="preserve"> clustering indices for </w:t>
      </w:r>
      <w:r w:rsidR="00864D56">
        <w:t xml:space="preserve">58 </w:t>
      </w:r>
      <w:r w:rsidR="00F50F3E">
        <w:t>solutions with</w:t>
      </w:r>
      <w:r w:rsidR="00C11AFE">
        <w:t xml:space="preserve"> two to </w:t>
      </w:r>
      <w:r w:rsidR="001F1E17">
        <w:t>sixty</w:t>
      </w:r>
      <w:r w:rsidR="00F50F3E">
        <w:t xml:space="preserve"> clusters. </w:t>
      </w:r>
      <w:r w:rsidR="001F1E17">
        <w:t xml:space="preserve">ClusteringPerformance </w:t>
      </w:r>
      <w:r w:rsidR="00C259C5">
        <w:t xml:space="preserve">objects </w:t>
      </w:r>
      <w:r w:rsidR="00E07CB2">
        <w:t>store</w:t>
      </w:r>
      <w:r w:rsidR="001F1E17">
        <w:t xml:space="preserve"> </w:t>
      </w:r>
      <w:r w:rsidR="00C259C5">
        <w:t>cost as WSSSE plus</w:t>
      </w:r>
      <w:r w:rsidR="00A20038">
        <w:t xml:space="preserve"> Silhouette and Dunn indices</w:t>
      </w:r>
      <w:r w:rsidR="006222D3">
        <w:t>. These metrics are calculated by the ClusterIndices class (</w:t>
      </w:r>
      <w:r w:rsidR="006222D3">
        <w:fldChar w:fldCharType="begin"/>
      </w:r>
      <w:r w:rsidR="006222D3">
        <w:instrText xml:space="preserve"> REF _Ref527645308 \h </w:instrText>
      </w:r>
      <w:r w:rsidR="006222D3">
        <w:fldChar w:fldCharType="separate"/>
      </w:r>
      <w:r w:rsidR="005245B3">
        <w:t xml:space="preserve">Figure </w:t>
      </w:r>
      <w:r w:rsidR="005245B3">
        <w:rPr>
          <w:noProof/>
        </w:rPr>
        <w:t>35</w:t>
      </w:r>
      <w:r w:rsidR="006222D3">
        <w:fldChar w:fldCharType="end"/>
      </w:r>
      <w:r w:rsidR="006222D3">
        <w:t xml:space="preserve">), </w:t>
      </w:r>
      <w:r w:rsidR="00F50F3E">
        <w:t>which includes</w:t>
      </w:r>
      <w:r w:rsidR="006222D3">
        <w:t xml:space="preserve"> different methods </w:t>
      </w:r>
      <w:r w:rsidR="00F50F3E">
        <w:t xml:space="preserve">for each index </w:t>
      </w:r>
      <w:r w:rsidR="006222D3">
        <w:t xml:space="preserve">depending on the selected clustering method. </w:t>
      </w:r>
    </w:p>
    <w:p w14:paraId="0BE58F84" w14:textId="1FEFC9E2" w:rsidR="00C11AFE" w:rsidRDefault="004200B3" w:rsidP="00C11AFE">
      <w:pPr>
        <w:keepNext/>
      </w:pPr>
      <w:r>
        <w:rPr>
          <w:noProof/>
        </w:rPr>
        <w:drawing>
          <wp:inline distT="0" distB="0" distL="0" distR="0" wp14:anchorId="4D209C0C" wp14:editId="14E7F335">
            <wp:extent cx="5731510" cy="34277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lysisPkgPerformanc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0A3816D8" w14:textId="58EC9EF8" w:rsidR="00F669AB" w:rsidRDefault="00C11AFE" w:rsidP="00C11AFE">
      <w:pPr>
        <w:pStyle w:val="Caption"/>
      </w:pPr>
      <w:bookmarkStart w:id="103" w:name="_Ref527645308"/>
      <w:bookmarkStart w:id="104" w:name="_Toc527887176"/>
      <w:r>
        <w:t xml:space="preserve">Figure </w:t>
      </w:r>
      <w:fldSimple w:instr=" SEQ Figure \* ARABIC ">
        <w:r w:rsidR="00E0190B">
          <w:rPr>
            <w:noProof/>
          </w:rPr>
          <w:t>37</w:t>
        </w:r>
      </w:fldSimple>
      <w:bookmarkEnd w:id="103"/>
      <w:r>
        <w:t xml:space="preserve"> </w:t>
      </w:r>
      <w:r w:rsidRPr="00504E44">
        <w:t>Analy</w:t>
      </w:r>
      <w:r>
        <w:t xml:space="preserve">sis package </w:t>
      </w:r>
      <w:r w:rsidR="00533BA4">
        <w:t>and Performance sub-package</w:t>
      </w:r>
      <w:bookmarkEnd w:id="104"/>
    </w:p>
    <w:p w14:paraId="6F64F4BE" w14:textId="1CE9EFFB" w:rsidR="00802681" w:rsidRDefault="00802681" w:rsidP="00802681">
      <w:r>
        <w:t xml:space="preserve">Optimisation is based on the WSSSE for each solution and the optimal number of clusters is determined computationally using the elbow method implemented as the static method </w:t>
      </w:r>
      <w:r w:rsidRPr="00C259C5">
        <w:t>findElbowCluster</w:t>
      </w:r>
      <w:r>
        <w:t xml:space="preserve"> in the ClusteringPerformance class.  </w:t>
      </w:r>
      <w:r w:rsidR="00EF7D74">
        <w:t>The</w:t>
      </w:r>
      <w:r w:rsidR="00E07CB2">
        <w:t xml:space="preserve"> method uses a geometric</w:t>
      </w:r>
      <w:r w:rsidR="00EF7D74">
        <w:t xml:space="preserve"> algorithm </w:t>
      </w:r>
      <w:r w:rsidR="00E07CB2">
        <w:t>that</w:t>
      </w:r>
      <w:r w:rsidR="00EF7D74">
        <w:t xml:space="preserve"> creat</w:t>
      </w:r>
      <w:r w:rsidR="00E07CB2">
        <w:t>es</w:t>
      </w:r>
      <w:r w:rsidR="00EF7D74">
        <w:t xml:space="preserve"> </w:t>
      </w:r>
      <w:r w:rsidR="00E84A92">
        <w:t>a</w:t>
      </w:r>
      <w:r w:rsidR="00EF7D74">
        <w:t xml:space="preserve"> graph for all solutions and find</w:t>
      </w:r>
      <w:r w:rsidR="00E07CB2">
        <w:t>s</w:t>
      </w:r>
      <w:r w:rsidR="002D7D8D">
        <w:t xml:space="preserve"> </w:t>
      </w:r>
      <w:r w:rsidR="00E07CB2">
        <w:t>the curve</w:t>
      </w:r>
      <w:r w:rsidR="002D7D8D">
        <w:t xml:space="preserve"> inflexion point</w:t>
      </w:r>
      <w:r w:rsidR="00E07CB2">
        <w:t xml:space="preserve"> (</w:t>
      </w:r>
      <w:r w:rsidR="00EF7D74">
        <w:t>clustering solution</w:t>
      </w:r>
      <w:r w:rsidR="00E07CB2">
        <w:t>)</w:t>
      </w:r>
      <w:r w:rsidR="00EF7D74">
        <w:t xml:space="preserve"> furthest from a line </w:t>
      </w:r>
      <w:r w:rsidR="002D7D8D">
        <w:t>subtended between</w:t>
      </w:r>
      <w:r w:rsidR="00EF7D74">
        <w:t xml:space="preserve"> the first and last </w:t>
      </w:r>
      <w:r w:rsidR="002D7D8D">
        <w:t>points</w:t>
      </w:r>
      <w:r w:rsidR="00EF7D74">
        <w:t xml:space="preserve">. </w:t>
      </w:r>
      <w:r w:rsidR="00EF7D74">
        <w:fldChar w:fldCharType="begin"/>
      </w:r>
      <w:r w:rsidR="00EF7D74">
        <w:instrText xml:space="preserve"> REF _Ref527706362 \h </w:instrText>
      </w:r>
      <w:r w:rsidR="00EF7D74">
        <w:fldChar w:fldCharType="separate"/>
      </w:r>
      <w:r w:rsidR="002D7D8D">
        <w:t xml:space="preserve">Figure </w:t>
      </w:r>
      <w:r w:rsidR="002D7D8D">
        <w:rPr>
          <w:noProof/>
        </w:rPr>
        <w:t>38</w:t>
      </w:r>
      <w:r w:rsidR="00EF7D74">
        <w:fldChar w:fldCharType="end"/>
      </w:r>
      <w:r w:rsidR="00EF7D74">
        <w:t xml:space="preserve"> shows a scenario where twelve clusters is</w:t>
      </w:r>
      <w:r w:rsidR="00E07CB2">
        <w:t xml:space="preserve"> found to be</w:t>
      </w:r>
      <w:r w:rsidR="00EF7D74">
        <w:t xml:space="preserve"> the most optimal solution with a WSSSE of 3.7.</w:t>
      </w:r>
    </w:p>
    <w:p w14:paraId="3F196057" w14:textId="77777777" w:rsidR="00EF7D74" w:rsidRDefault="00802681" w:rsidP="00EF7D74">
      <w:pPr>
        <w:keepNext/>
      </w:pPr>
      <w:r>
        <w:rPr>
          <w:noProof/>
        </w:rPr>
        <w:lastRenderedPageBreak/>
        <w:drawing>
          <wp:inline distT="0" distB="0" distL="0" distR="0" wp14:anchorId="59F1079E" wp14:editId="6A2F72A7">
            <wp:extent cx="2260600" cy="1541044"/>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owGraph.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01550" cy="1568960"/>
                    </a:xfrm>
                    <a:prstGeom prst="rect">
                      <a:avLst/>
                    </a:prstGeom>
                  </pic:spPr>
                </pic:pic>
              </a:graphicData>
            </a:graphic>
          </wp:inline>
        </w:drawing>
      </w:r>
    </w:p>
    <w:p w14:paraId="0F0E149D" w14:textId="6339C3B3" w:rsidR="00802681" w:rsidRDefault="00EF7D74" w:rsidP="00EF7D74">
      <w:pPr>
        <w:pStyle w:val="Caption"/>
      </w:pPr>
      <w:bookmarkStart w:id="105" w:name="_Ref527706362"/>
      <w:bookmarkStart w:id="106" w:name="_Toc527887177"/>
      <w:r>
        <w:t xml:space="preserve">Figure </w:t>
      </w:r>
      <w:fldSimple w:instr=" SEQ Figure \* ARABIC ">
        <w:r w:rsidR="00E0190B">
          <w:rPr>
            <w:noProof/>
          </w:rPr>
          <w:t>38</w:t>
        </w:r>
      </w:fldSimple>
      <w:bookmarkEnd w:id="105"/>
      <w:r>
        <w:t xml:space="preserve"> Elbow method</w:t>
      </w:r>
      <w:bookmarkEnd w:id="106"/>
    </w:p>
    <w:p w14:paraId="76A43598" w14:textId="7A23BE9C" w:rsidR="00BE2059" w:rsidRDefault="00BE2059" w:rsidP="00BE2059">
      <w:pPr>
        <w:pStyle w:val="Heading3"/>
      </w:pPr>
      <w:r>
        <w:t xml:space="preserve">Clustering classification and design strategy </w:t>
      </w:r>
      <w:r w:rsidR="00B474CA">
        <w:t>assignment</w:t>
      </w:r>
    </w:p>
    <w:p w14:paraId="2ED645E6" w14:textId="6A78A5D6" w:rsidR="00BE2059" w:rsidRDefault="00C746C6" w:rsidP="00BE2059">
      <w:r>
        <w:t>Once performance metrics have been generated</w:t>
      </w:r>
      <w:r w:rsidR="00C73A4E">
        <w:t>, and the optimal number of cluster defined</w:t>
      </w:r>
      <w:r w:rsidR="00E84A92">
        <w:t>,</w:t>
      </w:r>
      <w:r>
        <w:t xml:space="preserve"> the analytics proceeds to defining the chosen clustering model. This is based on two classes SimpleKMeans and BiKmeans (</w:t>
      </w:r>
      <w:r w:rsidR="008C4D7C">
        <w:fldChar w:fldCharType="begin"/>
      </w:r>
      <w:r w:rsidR="008C4D7C">
        <w:instrText xml:space="preserve"> REF _Ref527708743 \h </w:instrText>
      </w:r>
      <w:r w:rsidR="008C4D7C">
        <w:fldChar w:fldCharType="separate"/>
      </w:r>
      <w:r w:rsidR="00E84A92">
        <w:t xml:space="preserve">Figure </w:t>
      </w:r>
      <w:r w:rsidR="00E84A92">
        <w:rPr>
          <w:noProof/>
        </w:rPr>
        <w:t>37</w:t>
      </w:r>
      <w:r w:rsidR="008C4D7C">
        <w:fldChar w:fldCharType="end"/>
      </w:r>
      <w:r>
        <w:t>) which are used independently or combine</w:t>
      </w:r>
      <w:r w:rsidR="008C4D7C">
        <w:t>d</w:t>
      </w:r>
      <w:r>
        <w:t xml:space="preserve"> to provide a third, hybrid</w:t>
      </w:r>
      <w:r w:rsidR="000402C6">
        <w:t xml:space="preserve"> method. Each </w:t>
      </w:r>
      <w:r w:rsidR="00C73A4E">
        <w:t>R</w:t>
      </w:r>
      <w:r w:rsidR="000402C6">
        <w:t xml:space="preserve">ecord is classified (assigned a cluster number) </w:t>
      </w:r>
      <w:r w:rsidR="005739A2">
        <w:t xml:space="preserve">using the selected clustering model and </w:t>
      </w:r>
      <w:r w:rsidR="00BE2059">
        <w:t xml:space="preserve">the ThermalZones class tests the Record’s psychrometricPoint to find applicable design strategies and assigns these to the </w:t>
      </w:r>
      <w:r w:rsidR="008C4D7C">
        <w:t>R</w:t>
      </w:r>
      <w:r w:rsidR="00BE2059">
        <w:t xml:space="preserve">ecord. </w:t>
      </w:r>
      <w:r w:rsidR="00D02B8C">
        <w:t>The D</w:t>
      </w:r>
      <w:r w:rsidR="004D3548">
        <w:t>esign</w:t>
      </w:r>
      <w:r w:rsidR="00D02B8C">
        <w:t>S</w:t>
      </w:r>
      <w:r w:rsidR="00BE2059">
        <w:t>trateg</w:t>
      </w:r>
      <w:r w:rsidR="00D02B8C">
        <w:t>y class (</w:t>
      </w:r>
      <w:r w:rsidR="00D02B8C">
        <w:fldChar w:fldCharType="begin"/>
      </w:r>
      <w:r w:rsidR="00D02B8C">
        <w:instrText xml:space="preserve"> REF _Ref527708743 \h </w:instrText>
      </w:r>
      <w:r w:rsidR="00D02B8C">
        <w:fldChar w:fldCharType="separate"/>
      </w:r>
      <w:r w:rsidR="00E84A92">
        <w:t xml:space="preserve">Figure </w:t>
      </w:r>
      <w:r w:rsidR="00E84A92">
        <w:rPr>
          <w:noProof/>
        </w:rPr>
        <w:t>37</w:t>
      </w:r>
      <w:r w:rsidR="00D02B8C">
        <w:fldChar w:fldCharType="end"/>
      </w:r>
      <w:r w:rsidR="00D02B8C">
        <w:t xml:space="preserve">) stores the boundary of a strategy as a list of </w:t>
      </w:r>
      <w:r w:rsidR="00991AA6">
        <w:t>vertex coordinates defined in terms of temperature and relative humidity</w:t>
      </w:r>
      <w:r w:rsidR="00D02B8C">
        <w:t>.</w:t>
      </w:r>
      <w:r w:rsidR="00991AA6">
        <w:t xml:space="preserve"> To test if a design strategy is applicable to a Record </w:t>
      </w:r>
      <w:r w:rsidR="00760746">
        <w:t>its psychrometicPoint</w:t>
      </w:r>
      <w:r w:rsidR="00BE2059">
        <w:t xml:space="preserve"> </w:t>
      </w:r>
      <w:r w:rsidR="00991AA6">
        <w:t>(</w:t>
      </w:r>
      <w:r w:rsidR="00BE2059">
        <w:t>a 2d point defined by temperature and relative humidity</w:t>
      </w:r>
      <w:r w:rsidR="00991AA6">
        <w:t>)</w:t>
      </w:r>
      <w:r w:rsidR="00BE2059">
        <w:t xml:space="preserve"> can be containment tested against the strateg</w:t>
      </w:r>
      <w:r w:rsidR="00C16175">
        <w:t>ey’s</w:t>
      </w:r>
      <w:r w:rsidR="00BE2059">
        <w:t xml:space="preserve"> boundary </w:t>
      </w:r>
      <w:r w:rsidR="00991AA6">
        <w:t>vertices, if the point is inside the polygon the DesignStrategy is added to the Records list.</w:t>
      </w:r>
      <w:r w:rsidR="001D1246">
        <w:t xml:space="preserve"> </w:t>
      </w:r>
    </w:p>
    <w:p w14:paraId="1BB2BBC6" w14:textId="60F606B8" w:rsidR="00D5383B" w:rsidRDefault="00D5383B" w:rsidP="00D5383B">
      <w:pPr>
        <w:keepNext/>
      </w:pPr>
      <w:r>
        <w:rPr>
          <w:noProof/>
        </w:rPr>
        <w:drawing>
          <wp:inline distT="0" distB="0" distL="0" distR="0" wp14:anchorId="7FBED241" wp14:editId="56950C03">
            <wp:extent cx="5731510" cy="33102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lysisPkgClassification.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32DA676F" w14:textId="67E64E66" w:rsidR="00D5383B" w:rsidRPr="00E333C9" w:rsidRDefault="00D5383B" w:rsidP="00D5383B">
      <w:pPr>
        <w:pStyle w:val="Caption"/>
      </w:pPr>
      <w:bookmarkStart w:id="107" w:name="_Ref527708743"/>
      <w:bookmarkStart w:id="108" w:name="_Toc527887178"/>
      <w:r>
        <w:t xml:space="preserve">Figure </w:t>
      </w:r>
      <w:fldSimple w:instr=" SEQ Figure \* ARABIC ">
        <w:r w:rsidR="00E0190B">
          <w:rPr>
            <w:noProof/>
          </w:rPr>
          <w:t>39</w:t>
        </w:r>
      </w:fldSimple>
      <w:bookmarkEnd w:id="107"/>
      <w:r>
        <w:t xml:space="preserve">  Analysis package and Classification sub-package</w:t>
      </w:r>
      <w:bookmarkEnd w:id="108"/>
    </w:p>
    <w:p w14:paraId="0440CE6A" w14:textId="688D9C51" w:rsidR="00C746C6" w:rsidRDefault="00C746C6" w:rsidP="00D5383B"/>
    <w:p w14:paraId="4A8A9E28" w14:textId="768FD318" w:rsidR="00B474CA" w:rsidRDefault="0003120F" w:rsidP="0003120F">
      <w:pPr>
        <w:pStyle w:val="Heading3"/>
      </w:pPr>
      <w:r>
        <w:lastRenderedPageBreak/>
        <w:t>Output of results</w:t>
      </w:r>
    </w:p>
    <w:p w14:paraId="38D95F71" w14:textId="447657FB" w:rsidR="00D31F4A" w:rsidRDefault="00D31F4A" w:rsidP="0034367C">
      <w:r>
        <w:t>In anticipation of querying and quickly visualising the results according to different spatial and temporal ranges</w:t>
      </w:r>
      <w:r w:rsidR="00E84A92">
        <w:t>,</w:t>
      </w:r>
      <w:r>
        <w:t xml:space="preserve"> Spark is used to pre-process and structure the output.</w:t>
      </w:r>
      <w:r w:rsidR="000D0C0B">
        <w:t xml:space="preserve"> Meta-data related to the clustering performance and configuration of each cluster</w:t>
      </w:r>
      <w:r w:rsidR="001B3BE3">
        <w:t xml:space="preserve"> is stored. Three key spatiotemporal queries are anticipated</w:t>
      </w:r>
      <w:r w:rsidR="00E57B25">
        <w:t>. T</w:t>
      </w:r>
      <w:r w:rsidR="001B3BE3">
        <w:t>he first</w:t>
      </w:r>
      <w:r w:rsidR="00224C5B">
        <w:t>,</w:t>
      </w:r>
      <w:r w:rsidR="001B3BE3">
        <w:t xml:space="preserve"> </w:t>
      </w:r>
      <w:r w:rsidR="00E57B25">
        <w:t xml:space="preserve">averaging all temporal results to provide a single dataset with no temporal dimensions creating a single typical period for the original temporal scope across the entire spatial range. </w:t>
      </w:r>
      <w:r w:rsidR="00130D1D">
        <w:t>The next</w:t>
      </w:r>
      <w:r w:rsidR="00E57B25">
        <w:t xml:space="preserve"> query </w:t>
      </w:r>
      <w:r w:rsidR="00130D1D">
        <w:t xml:space="preserve">type </w:t>
      </w:r>
      <w:r w:rsidR="00E57B25">
        <w:t>creates twelve datasets each representing a typical month</w:t>
      </w:r>
      <w:r w:rsidR="00130D1D">
        <w:t>,</w:t>
      </w:r>
      <w:r w:rsidR="00E57B25">
        <w:t xml:space="preserve"> creating a single typical period but with monthly granularity across the entire spatial range. The third anticipated query type provides the finest granularity</w:t>
      </w:r>
      <w:r w:rsidR="003F6B89">
        <w:t xml:space="preserve"> </w:t>
      </w:r>
      <w:r w:rsidR="00C3687E">
        <w:t>generating</w:t>
      </w:r>
      <w:r w:rsidR="003F6B89">
        <w:t xml:space="preserve"> datasets for</w:t>
      </w:r>
      <w:r w:rsidR="00E57B25">
        <w:t xml:space="preserve"> </w:t>
      </w:r>
      <w:r w:rsidR="003F6B89">
        <w:t>each</w:t>
      </w:r>
      <w:r w:rsidR="00E57B25">
        <w:t xml:space="preserve"> year and month</w:t>
      </w:r>
      <w:r w:rsidR="003F6B89">
        <w:t xml:space="preserve"> and </w:t>
      </w:r>
      <w:r w:rsidR="00C3687E">
        <w:t xml:space="preserve">summary information </w:t>
      </w:r>
      <w:r w:rsidR="003F6B89">
        <w:t>per individual cluster.</w:t>
      </w:r>
      <w:r w:rsidR="00E57B25">
        <w:t xml:space="preserve"> </w:t>
      </w:r>
      <w:r w:rsidR="00A442E1">
        <w:t>Lastly</w:t>
      </w:r>
      <w:r w:rsidR="00E84A92">
        <w:t>,</w:t>
      </w:r>
      <w:r w:rsidR="00A442E1">
        <w:t xml:space="preserve"> </w:t>
      </w:r>
      <w:r w:rsidR="004D3548">
        <w:t>to accommodate</w:t>
      </w:r>
      <w:r w:rsidR="00A442E1">
        <w:t xml:space="preserve"> users that wish to create custom queries</w:t>
      </w:r>
      <w:r w:rsidR="000F2069">
        <w:t xml:space="preserve"> or create their own visualisation processes</w:t>
      </w:r>
      <w:r w:rsidR="00A442E1">
        <w:t xml:space="preserve"> the full set of results is stored as a single document.</w:t>
      </w:r>
    </w:p>
    <w:p w14:paraId="62025A95" w14:textId="0F59F626" w:rsidR="001B3BE3" w:rsidRDefault="001B3BE3" w:rsidP="001B3BE3">
      <w:pPr>
        <w:pStyle w:val="Heading4"/>
      </w:pPr>
      <w:r>
        <w:t>Meta-data</w:t>
      </w:r>
    </w:p>
    <w:p w14:paraId="2448E717" w14:textId="61DCCB6E" w:rsidR="00115774" w:rsidRDefault="00760746" w:rsidP="00115774">
      <w:r>
        <w:t>Performance metrics stored as a list of ClusteringPerforma</w:t>
      </w:r>
      <w:r w:rsidR="00566720">
        <w:t>nce objects in the KMeansPer</w:t>
      </w:r>
      <w:r>
        <w:t>f</w:t>
      </w:r>
      <w:r w:rsidR="00566720">
        <w:t>or</w:t>
      </w:r>
      <w:r>
        <w:t>mance class</w:t>
      </w:r>
      <w:r w:rsidR="0077170C">
        <w:t xml:space="preserve"> are converted to a Dataset&lt;Row&gt; and then written to a file in JSON format. Using the </w:t>
      </w:r>
      <w:r w:rsidR="0077170C" w:rsidRPr="0077170C">
        <w:rPr>
          <w:rFonts w:eastAsiaTheme="minorHAnsi"/>
        </w:rPr>
        <w:t>getComfortIndicesClusters method</w:t>
      </w:r>
      <w:r w:rsidR="0077170C">
        <w:rPr>
          <w:rFonts w:eastAsiaTheme="minorHAnsi"/>
        </w:rPr>
        <w:t xml:space="preserve"> in the ComfortIndices class</w:t>
      </w:r>
      <w:r w:rsidR="00E97C0E">
        <w:rPr>
          <w:rFonts w:eastAsiaTheme="minorHAnsi"/>
        </w:rPr>
        <w:t xml:space="preserve"> (</w:t>
      </w:r>
      <w:r w:rsidR="00E97C0E">
        <w:rPr>
          <w:rFonts w:eastAsiaTheme="minorHAnsi"/>
        </w:rPr>
        <w:fldChar w:fldCharType="begin"/>
      </w:r>
      <w:r w:rsidR="00E97C0E">
        <w:rPr>
          <w:rFonts w:eastAsiaTheme="minorHAnsi"/>
        </w:rPr>
        <w:instrText xml:space="preserve"> REF _Ref527726142 \h </w:instrText>
      </w:r>
      <w:r w:rsidR="00E97C0E">
        <w:rPr>
          <w:rFonts w:eastAsiaTheme="minorHAnsi"/>
        </w:rPr>
      </w:r>
      <w:r w:rsidR="00E97C0E">
        <w:rPr>
          <w:rFonts w:eastAsiaTheme="minorHAnsi"/>
        </w:rPr>
        <w:fldChar w:fldCharType="separate"/>
      </w:r>
      <w:r w:rsidR="007C7752">
        <w:t xml:space="preserve">Figure </w:t>
      </w:r>
      <w:r w:rsidR="007C7752">
        <w:rPr>
          <w:noProof/>
        </w:rPr>
        <w:t>38</w:t>
      </w:r>
      <w:r w:rsidR="00E97C0E">
        <w:rPr>
          <w:rFonts w:eastAsiaTheme="minorHAnsi"/>
        </w:rPr>
        <w:fldChar w:fldCharType="end"/>
      </w:r>
      <w:r w:rsidR="00E97C0E">
        <w:rPr>
          <w:rFonts w:eastAsiaTheme="minorHAnsi"/>
        </w:rPr>
        <w:t>)</w:t>
      </w:r>
      <w:r w:rsidR="0077170C">
        <w:t xml:space="preserve">, average temperature, relative humidity, thermal indices </w:t>
      </w:r>
      <w:r w:rsidR="004A2270">
        <w:t>are defined for each cluster. The comfort indices and the centroids of each cluster are passed to the reportClusterSummary method in the ClusterSummary class</w:t>
      </w:r>
      <w:r w:rsidR="00EC02B3">
        <w:t xml:space="preserve"> </w:t>
      </w:r>
      <w:r w:rsidR="00EC02B3">
        <w:rPr>
          <w:rFonts w:eastAsiaTheme="minorHAnsi"/>
        </w:rPr>
        <w:t>(</w:t>
      </w:r>
      <w:r w:rsidR="00EC02B3">
        <w:rPr>
          <w:rFonts w:eastAsiaTheme="minorHAnsi"/>
        </w:rPr>
        <w:fldChar w:fldCharType="begin"/>
      </w:r>
      <w:r w:rsidR="00EC02B3">
        <w:rPr>
          <w:rFonts w:eastAsiaTheme="minorHAnsi"/>
        </w:rPr>
        <w:instrText xml:space="preserve"> REF _Ref527726142 \h </w:instrText>
      </w:r>
      <w:r w:rsidR="00EC02B3">
        <w:rPr>
          <w:rFonts w:eastAsiaTheme="minorHAnsi"/>
        </w:rPr>
      </w:r>
      <w:r w:rsidR="00EC02B3">
        <w:rPr>
          <w:rFonts w:eastAsiaTheme="minorHAnsi"/>
        </w:rPr>
        <w:fldChar w:fldCharType="separate"/>
      </w:r>
      <w:r w:rsidR="007C7752">
        <w:t xml:space="preserve">Figure </w:t>
      </w:r>
      <w:r w:rsidR="007C7752">
        <w:rPr>
          <w:noProof/>
        </w:rPr>
        <w:t>38</w:t>
      </w:r>
      <w:r w:rsidR="00EC02B3">
        <w:rPr>
          <w:rFonts w:eastAsiaTheme="minorHAnsi"/>
        </w:rPr>
        <w:fldChar w:fldCharType="end"/>
      </w:r>
      <w:r w:rsidR="00EC02B3">
        <w:rPr>
          <w:rFonts w:eastAsiaTheme="minorHAnsi"/>
        </w:rPr>
        <w:t>)</w:t>
      </w:r>
      <w:r w:rsidR="004A2270">
        <w:t>. A list of ClusterSummary</w:t>
      </w:r>
      <w:r w:rsidR="00EC02B3">
        <w:t xml:space="preserve"> objects</w:t>
      </w:r>
      <w:r w:rsidR="004A2270">
        <w:t>, one for each cluster in the solution, is generated</w:t>
      </w:r>
      <w:r w:rsidR="006B4073">
        <w:t>,</w:t>
      </w:r>
      <w:r w:rsidR="004A2270">
        <w:t xml:space="preserve"> describing centroids, the number of data points contained, thermal indices, </w:t>
      </w:r>
      <w:r w:rsidR="00A5326A">
        <w:t>average temperature</w:t>
      </w:r>
      <w:r w:rsidR="004A2270">
        <w:t xml:space="preserve"> and average relative humidity. </w:t>
      </w:r>
      <w:r w:rsidR="00A5326A">
        <w:t xml:space="preserve">The </w:t>
      </w:r>
      <w:r w:rsidR="004A2270">
        <w:t xml:space="preserve">ClusterSummary </w:t>
      </w:r>
      <w:r w:rsidR="00A5326A">
        <w:t xml:space="preserve">object </w:t>
      </w:r>
      <w:r w:rsidR="004A2270">
        <w:t xml:space="preserve">also contains </w:t>
      </w:r>
      <w:r w:rsidR="00A5326A">
        <w:t xml:space="preserve">design strategies associated with the cluster. </w:t>
      </w:r>
      <w:r w:rsidR="008A32AD">
        <w:t>Strategies</w:t>
      </w:r>
      <w:r w:rsidR="00115774">
        <w:t xml:space="preserve"> are determined by using the cluster’s temperature and relative humidity to define a single point and containment testing against the list of DesignStrategy</w:t>
      </w:r>
      <w:r w:rsidR="00C47850">
        <w:t xml:space="preserve"> objects</w:t>
      </w:r>
      <w:r w:rsidR="00115774">
        <w:t xml:space="preserve"> in the ThermalZones class. </w:t>
      </w:r>
      <w:r w:rsidR="004A2270">
        <w:t xml:space="preserve">The list of ClusterSummary </w:t>
      </w:r>
      <w:r w:rsidR="00C47850">
        <w:t xml:space="preserve">objects </w:t>
      </w:r>
      <w:r w:rsidR="00115774">
        <w:t xml:space="preserve">are converted to a Dataset&lt;Row&gt; and then written to a file in JSON format. </w:t>
      </w:r>
    </w:p>
    <w:p w14:paraId="770B9D8F" w14:textId="77777777" w:rsidR="006B4073" w:rsidRDefault="006B4073" w:rsidP="006B4073">
      <w:pPr>
        <w:pStyle w:val="Heading4"/>
      </w:pPr>
      <w:r>
        <w:t>Typical period</w:t>
      </w:r>
    </w:p>
    <w:p w14:paraId="13A86074" w14:textId="77777777" w:rsidR="006B4073" w:rsidRDefault="006B4073" w:rsidP="006B4073">
      <w:r>
        <w:t>Generating a typical period involves grouping the data first by geographical location. Then for each location finding the most commonly occurring cluster number, that clusters average temperature and relative humidity used to define which design strategies are applicable.</w:t>
      </w:r>
    </w:p>
    <w:p w14:paraId="3D88EC07" w14:textId="77777777" w:rsidR="006B4073" w:rsidRDefault="006B4073" w:rsidP="006B4073">
      <w:pPr>
        <w:pStyle w:val="Heading4"/>
      </w:pPr>
      <w:r>
        <w:t xml:space="preserve">Typical period with monthly granularity </w:t>
      </w:r>
    </w:p>
    <w:p w14:paraId="48D390A0" w14:textId="77777777" w:rsidR="006B4073" w:rsidRPr="000F2069" w:rsidRDefault="006B4073" w:rsidP="006B4073">
      <w:r>
        <w:t>Creating a typical period with monthly granularity first requires iterating the months of the year and filtering the data by each month. A typical period for each month is created by grouping by location and then finding the most frequent cluster number and assigning appropriate strategies and storing the results.</w:t>
      </w:r>
    </w:p>
    <w:p w14:paraId="3E9B3E6E" w14:textId="77777777" w:rsidR="0004478D" w:rsidRDefault="0004478D" w:rsidP="0004478D">
      <w:pPr>
        <w:keepNext/>
      </w:pPr>
      <w:r>
        <w:rPr>
          <w:noProof/>
        </w:rPr>
        <w:lastRenderedPageBreak/>
        <w:drawing>
          <wp:inline distT="0" distB="0" distL="0" distR="0" wp14:anchorId="5499EA79" wp14:editId="2FC50C7C">
            <wp:extent cx="5731510" cy="2880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alysisPkgOutput.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14:paraId="64B6D1C2" w14:textId="048FEDB4" w:rsidR="0004478D" w:rsidRPr="0003120F" w:rsidRDefault="0004478D" w:rsidP="0004478D">
      <w:pPr>
        <w:pStyle w:val="Caption"/>
      </w:pPr>
      <w:bookmarkStart w:id="109" w:name="_Ref527726142"/>
      <w:bookmarkStart w:id="110" w:name="_Toc527887179"/>
      <w:r>
        <w:t xml:space="preserve">Figure </w:t>
      </w:r>
      <w:fldSimple w:instr=" SEQ Figure \* ARABIC ">
        <w:r w:rsidR="00E0190B">
          <w:rPr>
            <w:noProof/>
          </w:rPr>
          <w:t>40</w:t>
        </w:r>
      </w:fldSimple>
      <w:bookmarkEnd w:id="109"/>
      <w:r>
        <w:t xml:space="preserve"> Analysis package and Output sub-package</w:t>
      </w:r>
      <w:bookmarkEnd w:id="110"/>
    </w:p>
    <w:p w14:paraId="43435C80" w14:textId="69CD58D6" w:rsidR="00D31F4A" w:rsidRDefault="00A442E1" w:rsidP="000F2069">
      <w:pPr>
        <w:pStyle w:val="Heading4"/>
      </w:pPr>
      <w:r>
        <w:t>Y</w:t>
      </w:r>
      <w:r w:rsidR="00D31F4A">
        <w:t xml:space="preserve">ear </w:t>
      </w:r>
      <w:r w:rsidR="000F2069">
        <w:t xml:space="preserve">+ </w:t>
      </w:r>
      <w:r w:rsidR="00D31F4A">
        <w:t>month</w:t>
      </w:r>
      <w:r w:rsidR="000F2069">
        <w:t xml:space="preserve"> +</w:t>
      </w:r>
      <w:r>
        <w:t xml:space="preserve"> cluster</w:t>
      </w:r>
    </w:p>
    <w:p w14:paraId="05D600BB" w14:textId="5D229484" w:rsidR="000F2069" w:rsidRDefault="001A3DEA" w:rsidP="000F2069">
      <w:r>
        <w:t xml:space="preserve">This form of query </w:t>
      </w:r>
      <w:r w:rsidR="0006132D">
        <w:t>iterates each year and each month</w:t>
      </w:r>
      <w:r w:rsidR="00740585">
        <w:t xml:space="preserve"> </w:t>
      </w:r>
      <w:r w:rsidR="00790D0C">
        <w:t>(</w:t>
      </w:r>
      <w:r w:rsidR="00740585">
        <w:fldChar w:fldCharType="begin"/>
      </w:r>
      <w:r w:rsidR="00740585">
        <w:instrText xml:space="preserve"> REF _Ref527726011 \h </w:instrText>
      </w:r>
      <w:r w:rsidR="00740585">
        <w:fldChar w:fldCharType="separate"/>
      </w:r>
      <w:r w:rsidR="008A572A">
        <w:t xml:space="preserve">Figure </w:t>
      </w:r>
      <w:r w:rsidR="008A572A">
        <w:rPr>
          <w:noProof/>
        </w:rPr>
        <w:t>41</w:t>
      </w:r>
      <w:r w:rsidR="00740585">
        <w:fldChar w:fldCharType="end"/>
      </w:r>
      <w:r w:rsidR="00790D0C">
        <w:t>)</w:t>
      </w:r>
      <w:r w:rsidR="0006132D">
        <w:t xml:space="preserve"> storing the filtered data </w:t>
      </w:r>
      <w:r w:rsidR="00740585">
        <w:t xml:space="preserve">and a summary of the frequency of design strategies </w:t>
      </w:r>
      <w:r w:rsidR="0006132D">
        <w:t>at each iteration</w:t>
      </w:r>
      <w:r w:rsidR="00740585">
        <w:t xml:space="preserve">. </w:t>
      </w:r>
      <w:r w:rsidR="008A572A">
        <w:t>O</w:t>
      </w:r>
      <w:r w:rsidR="008A572A">
        <w:t>ne data set for each year and each month of the original data</w:t>
      </w:r>
      <w:r w:rsidR="008A572A">
        <w:t xml:space="preserve"> is stored. </w:t>
      </w:r>
      <w:r w:rsidR="00740585">
        <w:t>Additionally, for each cluster the frequency of found design strategies is also stored.</w:t>
      </w:r>
    </w:p>
    <w:p w14:paraId="58924E0A" w14:textId="4E22E219" w:rsidR="00740585" w:rsidRDefault="00740585" w:rsidP="00740585">
      <w:pPr>
        <w:keepNext/>
      </w:pPr>
      <w:r>
        <w:rPr>
          <w:noProof/>
        </w:rPr>
        <w:drawing>
          <wp:inline distT="0" distB="0" distL="0" distR="0" wp14:anchorId="2B48C7FA" wp14:editId="70B7BC0E">
            <wp:extent cx="5731510" cy="22809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earmonthcluster.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2280920"/>
                    </a:xfrm>
                    <a:prstGeom prst="rect">
                      <a:avLst/>
                    </a:prstGeom>
                  </pic:spPr>
                </pic:pic>
              </a:graphicData>
            </a:graphic>
          </wp:inline>
        </w:drawing>
      </w:r>
    </w:p>
    <w:p w14:paraId="1933ADFE" w14:textId="61A6D77A" w:rsidR="00740585" w:rsidRPr="000F2069" w:rsidRDefault="00740585" w:rsidP="00740585">
      <w:pPr>
        <w:pStyle w:val="Caption"/>
      </w:pPr>
      <w:bookmarkStart w:id="111" w:name="_Ref527726011"/>
      <w:bookmarkStart w:id="112" w:name="_Toc527887180"/>
      <w:r>
        <w:t xml:space="preserve">Figure </w:t>
      </w:r>
      <w:fldSimple w:instr=" SEQ Figure \* ARABIC ">
        <w:r w:rsidR="00E0190B">
          <w:rPr>
            <w:noProof/>
          </w:rPr>
          <w:t>41</w:t>
        </w:r>
      </w:fldSimple>
      <w:bookmarkEnd w:id="111"/>
      <w:r>
        <w:t xml:space="preserve"> Year + month + cluster</w:t>
      </w:r>
      <w:bookmarkEnd w:id="112"/>
    </w:p>
    <w:p w14:paraId="3B858ABD" w14:textId="3241DE05" w:rsidR="00FE6526" w:rsidRDefault="0062212D" w:rsidP="00FE6526">
      <w:pPr>
        <w:pStyle w:val="Heading2"/>
      </w:pPr>
      <w:r>
        <w:t>D</w:t>
      </w:r>
      <w:r w:rsidR="00466236">
        <w:t>ashboard</w:t>
      </w:r>
      <w:r>
        <w:t xml:space="preserve"> + visualisation</w:t>
      </w:r>
    </w:p>
    <w:p w14:paraId="7295A85D" w14:textId="12A8699E" w:rsidR="00BC61D0" w:rsidRDefault="00466236" w:rsidP="00466236">
      <w:r>
        <w:t>Once the analysis successfully completes the Step on the EMR cluster is given the status of COMPLETED. The UI’s resources monitoring function detect</w:t>
      </w:r>
      <w:r w:rsidR="007C7752">
        <w:t>s</w:t>
      </w:r>
      <w:r>
        <w:t xml:space="preserve"> the status and change</w:t>
      </w:r>
      <w:r w:rsidR="007C7752">
        <w:t>s</w:t>
      </w:r>
      <w:r>
        <w:t xml:space="preserve"> the controls available on the interface</w:t>
      </w:r>
      <w:r w:rsidR="00BC61D0">
        <w:t>,</w:t>
      </w:r>
      <w:r w:rsidR="007C7752">
        <w:t xml:space="preserve"> </w:t>
      </w:r>
      <w:r w:rsidR="00E82373">
        <w:t>enabling</w:t>
      </w:r>
      <w:r w:rsidR="00BC61D0">
        <w:t xml:space="preserve"> the results button and </w:t>
      </w:r>
      <w:r w:rsidR="007C7752">
        <w:t>disabling other controls</w:t>
      </w:r>
      <w:r w:rsidR="00BC61D0">
        <w:t>.</w:t>
      </w:r>
      <w:r w:rsidR="00F064ED">
        <w:t xml:space="preserve"> Clicking the dashboard button triggers an event in the GUIWorkflowBuilder class that checks if a dashboard has </w:t>
      </w:r>
      <w:r w:rsidR="00F064ED">
        <w:lastRenderedPageBreak/>
        <w:t xml:space="preserve">been generated, if it </w:t>
      </w:r>
      <w:r w:rsidR="00C02C32">
        <w:t>exists,</w:t>
      </w:r>
      <w:r w:rsidR="00F064ED">
        <w:t xml:space="preserve"> the </w:t>
      </w:r>
      <w:r w:rsidR="000D4840">
        <w:t>web engine in the UI’s visualise tab is updated with the workflow’s dashboard URL. The application also opens the default browser and points to the same URL.</w:t>
      </w:r>
    </w:p>
    <w:p w14:paraId="0CD214A7" w14:textId="38536E57" w:rsidR="00BC61D0" w:rsidRDefault="00F064ED" w:rsidP="00BC61D0">
      <w:pPr>
        <w:keepNext/>
      </w:pPr>
      <w:r>
        <w:rPr>
          <w:noProof/>
        </w:rPr>
        <w:drawing>
          <wp:inline distT="0" distB="0" distL="0" distR="0" wp14:anchorId="73BCD253" wp14:editId="28D5309B">
            <wp:extent cx="5731510" cy="22250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mpleted.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inline>
        </w:drawing>
      </w:r>
    </w:p>
    <w:p w14:paraId="7FF3FA11" w14:textId="21EB764F" w:rsidR="00BC61D0" w:rsidRDefault="00BC61D0" w:rsidP="00BC61D0">
      <w:pPr>
        <w:pStyle w:val="Caption"/>
      </w:pPr>
      <w:bookmarkStart w:id="113" w:name="_Toc527887181"/>
      <w:r>
        <w:t xml:space="preserve">Figure </w:t>
      </w:r>
      <w:fldSimple w:instr=" SEQ Figure \* ARABIC ">
        <w:r w:rsidR="00E0190B">
          <w:rPr>
            <w:noProof/>
          </w:rPr>
          <w:t>42</w:t>
        </w:r>
      </w:fldSimple>
      <w:r>
        <w:t xml:space="preserve"> Dashboard button available</w:t>
      </w:r>
      <w:bookmarkEnd w:id="113"/>
    </w:p>
    <w:p w14:paraId="57CF2D17" w14:textId="1458070C" w:rsidR="009F46D5" w:rsidRDefault="000D4840" w:rsidP="009F46D5">
      <w:r>
        <w:t xml:space="preserve">If a dashboard </w:t>
      </w:r>
      <w:r w:rsidR="009F46D5">
        <w:t>does</w:t>
      </w:r>
      <w:r w:rsidR="00AD537F">
        <w:t xml:space="preserve"> not </w:t>
      </w:r>
      <w:r w:rsidR="003B4124">
        <w:t>exist</w:t>
      </w:r>
      <w:r w:rsidR="009F46D5">
        <w:t xml:space="preserve"> a new folder name is created</w:t>
      </w:r>
      <w:r w:rsidR="00C02C32">
        <w:t>,</w:t>
      </w:r>
      <w:r w:rsidR="009F46D5">
        <w:t xml:space="preserve"> </w:t>
      </w:r>
      <w:r w:rsidR="00C02C32">
        <w:t>this</w:t>
      </w:r>
      <w:r w:rsidR="009F46D5">
        <w:t xml:space="preserve"> will be located within a public bucket on S3 and contain the dashboard data files and index.html. T</w:t>
      </w:r>
      <w:r>
        <w:t>he GUIWorkflowBuilder creates a new thread that instanti</w:t>
      </w:r>
      <w:r w:rsidR="005F62EA">
        <w:t>ates the GeoVisualisation class (</w:t>
      </w:r>
      <w:r w:rsidR="005F62EA">
        <w:fldChar w:fldCharType="begin"/>
      </w:r>
      <w:r w:rsidR="005F62EA">
        <w:instrText xml:space="preserve"> REF _Ref527801847 \h </w:instrText>
      </w:r>
      <w:r w:rsidR="005F62EA">
        <w:fldChar w:fldCharType="separate"/>
      </w:r>
      <w:r w:rsidR="008A572A">
        <w:t xml:space="preserve">Figure </w:t>
      </w:r>
      <w:r w:rsidR="008A572A">
        <w:rPr>
          <w:noProof/>
        </w:rPr>
        <w:t>43</w:t>
      </w:r>
      <w:r w:rsidR="005F62EA">
        <w:fldChar w:fldCharType="end"/>
      </w:r>
      <w:r w:rsidR="005F62EA">
        <w:t xml:space="preserve">). The role of the GeoVisualisation class is to combine files output by the Spark application and transfer the merged files to a newly created space on a public bucket on S3.  </w:t>
      </w:r>
      <w:r w:rsidR="003B4124">
        <w:t>The S</w:t>
      </w:r>
      <w:r w:rsidR="005F62EA">
        <w:t xml:space="preserve">park application is distributed across several </w:t>
      </w:r>
      <w:r w:rsidR="003B4124">
        <w:t xml:space="preserve">machine </w:t>
      </w:r>
      <w:r w:rsidR="005F62EA">
        <w:t>instances</w:t>
      </w:r>
      <w:r w:rsidR="003B4124">
        <w:t xml:space="preserve"> on EMR</w:t>
      </w:r>
      <w:r w:rsidR="005F62EA">
        <w:t xml:space="preserve"> </w:t>
      </w:r>
      <w:r w:rsidR="003B4124">
        <w:t>specified by the user, any process that requires writing output is also distributed so multiple part</w:t>
      </w:r>
      <w:r w:rsidR="00C02C32">
        <w:t xml:space="preserve"> file</w:t>
      </w:r>
      <w:r w:rsidR="003B4124">
        <w:t>s are generated.  The GeoVisualisation class iterates all objects with a keypath prefix corresponding to the results location</w:t>
      </w:r>
      <w:r w:rsidR="009F46D5">
        <w:t xml:space="preserve"> on S3</w:t>
      </w:r>
      <w:r w:rsidR="008A572A">
        <w:t>, that was</w:t>
      </w:r>
      <w:r w:rsidR="003B4124">
        <w:t xml:space="preserve"> passed to the analysis application. </w:t>
      </w:r>
      <w:r w:rsidR="00A345A4">
        <w:t>All files that share the same root keypath</w:t>
      </w:r>
      <w:r w:rsidR="008A572A">
        <w:t xml:space="preserve"> and include the</w:t>
      </w:r>
      <w:r w:rsidR="008A572A">
        <w:t xml:space="preserve"> string “part” in the</w:t>
      </w:r>
      <w:r w:rsidR="008A572A">
        <w:t>ir</w:t>
      </w:r>
      <w:r w:rsidR="008A572A">
        <w:t xml:space="preserve"> name</w:t>
      </w:r>
      <w:r w:rsidR="00A345A4">
        <w:t xml:space="preserve"> are combined and transferred to the public bucket with </w:t>
      </w:r>
      <w:r w:rsidR="00AF326E">
        <w:t>a new</w:t>
      </w:r>
      <w:r w:rsidR="00A345A4">
        <w:t xml:space="preserve"> keypath</w:t>
      </w:r>
      <w:r w:rsidR="009F46D5">
        <w:t xml:space="preserve"> comprised of the dashboard folder name and the</w:t>
      </w:r>
      <w:r w:rsidR="00AF326E">
        <w:t xml:space="preserve"> file’s</w:t>
      </w:r>
      <w:r w:rsidR="009F46D5">
        <w:t xml:space="preserve"> root keypath</w:t>
      </w:r>
      <w:r w:rsidR="00A345A4">
        <w:t xml:space="preserve">. </w:t>
      </w:r>
      <w:r w:rsidR="009F46D5">
        <w:t>The text file containing the serialised d</w:t>
      </w:r>
      <w:r w:rsidR="008A572A">
        <w:t>escription of the original work</w:t>
      </w:r>
      <w:r w:rsidR="009F46D5">
        <w:t>flow is renamed</w:t>
      </w:r>
      <w:r w:rsidR="00A345A4">
        <w:t xml:space="preserve"> parameters.txt </w:t>
      </w:r>
      <w:r w:rsidR="009F46D5">
        <w:t>and transferred</w:t>
      </w:r>
      <w:r w:rsidR="00892E6E">
        <w:t xml:space="preserve"> together with an</w:t>
      </w:r>
      <w:r w:rsidR="00A345A4">
        <w:t xml:space="preserve"> index.html </w:t>
      </w:r>
      <w:r w:rsidR="00FA1165">
        <w:t>file</w:t>
      </w:r>
      <w:r w:rsidR="009F46D5">
        <w:t>.</w:t>
      </w:r>
      <w:r w:rsidR="00A345A4">
        <w:t xml:space="preserve"> </w:t>
      </w:r>
      <w:r w:rsidR="009F46D5">
        <w:t>Once the file combine-and-transfer is complete the user can click the dashboard button and examine the dashboard either within the visualise tab in the application on the default browser.</w:t>
      </w:r>
    </w:p>
    <w:p w14:paraId="673B967E" w14:textId="230B7FB5" w:rsidR="0007682A" w:rsidRPr="009F46D5" w:rsidRDefault="0007682A" w:rsidP="009F46D5">
      <w:r>
        <w:t xml:space="preserve">The index.html is a landing page that references a set of shared JavaScript files that define the dashboard framework. Some of these are JavaScript classes while others (shown in grey in </w:t>
      </w:r>
      <w:r>
        <w:fldChar w:fldCharType="begin"/>
      </w:r>
      <w:r>
        <w:instrText xml:space="preserve"> REF _Ref527801847 \h </w:instrText>
      </w:r>
      <w:r>
        <w:fldChar w:fldCharType="separate"/>
      </w:r>
      <w:r w:rsidR="00FA1165">
        <w:t xml:space="preserve">Figure </w:t>
      </w:r>
      <w:r w:rsidR="00FA1165">
        <w:rPr>
          <w:noProof/>
        </w:rPr>
        <w:t>43</w:t>
      </w:r>
      <w:r>
        <w:fldChar w:fldCharType="end"/>
      </w:r>
      <w:r>
        <w:t xml:space="preserve">) contain functions defining the behaviour of the interface. The classes define charts and maps all use the d3.js library </w:t>
      </w:r>
      <w:r>
        <w:fldChar w:fldCharType="begin" w:fldLock="1"/>
      </w:r>
      <w:r w:rsidR="00E50A14">
        <w:instrText>ADDIN CSL_CITATION {"citationItems":[{"id":"ITEM-1","itemData":{"URL":"https://d3js.org/","accessed":{"date-parts":[["2018","6","28"]]},"author":[{"dropping-particle":"","family":"Bostock","given":"M","non-dropping-particle":"","parse-names":false,"suffix":""}],"id":"ITEM-1","issued":{"date-parts":[["2017"]]},"title":"D3.js - Data-Driven Documents","type":"webpage"},"uris":["http://www.mendeley.com/documents/?uuid=c22658cc-5417-3cf9-b6c2-36841793726d"]}],"mendeley":{"formattedCitation":"(Bostock, 2017a)","plainTextFormattedCitation":"(Bostock, 2017a)","previouslyFormattedCitation":"(Bostock, 2017a)"},"properties":{"noteIndex":0},"schema":"https://github.com/citation-style-language/schema/raw/master/csl-citation.json"}</w:instrText>
      </w:r>
      <w:r>
        <w:fldChar w:fldCharType="separate"/>
      </w:r>
      <w:r w:rsidRPr="00AF326E">
        <w:rPr>
          <w:noProof/>
        </w:rPr>
        <w:t>(Bostock, 2017a)</w:t>
      </w:r>
      <w:r>
        <w:fldChar w:fldCharType="end"/>
      </w:r>
      <w:r>
        <w:t xml:space="preserve">, all the classes are instantiated several times on the dashboard to visualise the results according to the structure defined by the analytic process. </w:t>
      </w:r>
      <w:r>
        <w:fldChar w:fldCharType="begin"/>
      </w:r>
      <w:r>
        <w:instrText xml:space="preserve"> REF _Ref527803688 \h </w:instrText>
      </w:r>
      <w:r>
        <w:fldChar w:fldCharType="separate"/>
      </w:r>
      <w:r w:rsidR="00FA1165">
        <w:t xml:space="preserve">Figure </w:t>
      </w:r>
      <w:r w:rsidR="00FA1165">
        <w:rPr>
          <w:noProof/>
        </w:rPr>
        <w:t>44</w:t>
      </w:r>
      <w:r>
        <w:fldChar w:fldCharType="end"/>
      </w:r>
      <w:r>
        <w:t xml:space="preserve"> describes the sequences of functions called on opening the page and where object instances are created. The zone shaded grey indicates a subset of the behaviour that is triggered when the user interacts with a control on the dashboard. Three sections are provided for examining the results; overview, cluster explorer and comfort comparison.</w:t>
      </w:r>
    </w:p>
    <w:p w14:paraId="77A4AD7D" w14:textId="3424D1D6" w:rsidR="005F62EA" w:rsidRDefault="005F62EA" w:rsidP="005F62EA">
      <w:pPr>
        <w:keepNext/>
      </w:pPr>
      <w:r>
        <w:rPr>
          <w:noProof/>
        </w:rPr>
        <w:lastRenderedPageBreak/>
        <w:drawing>
          <wp:inline distT="0" distB="0" distL="0" distR="0" wp14:anchorId="0392D7E9" wp14:editId="39D38106">
            <wp:extent cx="5731510" cy="29470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sualisationPk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68195BC5" w14:textId="404C5D16" w:rsidR="005F62EA" w:rsidRDefault="005F62EA" w:rsidP="005F62EA">
      <w:pPr>
        <w:pStyle w:val="Caption"/>
      </w:pPr>
      <w:bookmarkStart w:id="114" w:name="_Ref527801847"/>
      <w:bookmarkStart w:id="115" w:name="_Toc527887182"/>
      <w:r>
        <w:t xml:space="preserve">Figure </w:t>
      </w:r>
      <w:fldSimple w:instr=" SEQ Figure \* ARABIC ">
        <w:r w:rsidR="00E0190B">
          <w:rPr>
            <w:noProof/>
          </w:rPr>
          <w:t>43</w:t>
        </w:r>
      </w:fldSimple>
      <w:bookmarkEnd w:id="114"/>
      <w:r>
        <w:t xml:space="preserve"> Visualisation package and classes</w:t>
      </w:r>
      <w:r w:rsidR="009F46D5">
        <w:t>.</w:t>
      </w:r>
      <w:bookmarkEnd w:id="115"/>
    </w:p>
    <w:p w14:paraId="4D95B118" w14:textId="42D68D50" w:rsidR="00913C29" w:rsidRDefault="00A4418E" w:rsidP="00913C29">
      <w:pPr>
        <w:keepNext/>
      </w:pPr>
      <w:r>
        <w:rPr>
          <w:noProof/>
        </w:rPr>
        <w:drawing>
          <wp:inline distT="0" distB="0" distL="0" distR="0" wp14:anchorId="3BF7FFB8" wp14:editId="64E98395">
            <wp:extent cx="5731510" cy="47656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shboardflow.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4765675"/>
                    </a:xfrm>
                    <a:prstGeom prst="rect">
                      <a:avLst/>
                    </a:prstGeom>
                  </pic:spPr>
                </pic:pic>
              </a:graphicData>
            </a:graphic>
          </wp:inline>
        </w:drawing>
      </w:r>
    </w:p>
    <w:p w14:paraId="502F4928" w14:textId="58EBA2DE" w:rsidR="00913C29" w:rsidRDefault="00913C29" w:rsidP="00913C29">
      <w:pPr>
        <w:pStyle w:val="Caption"/>
      </w:pPr>
      <w:bookmarkStart w:id="116" w:name="_Ref527803688"/>
      <w:bookmarkStart w:id="117" w:name="_Toc527887183"/>
      <w:r>
        <w:t xml:space="preserve">Figure </w:t>
      </w:r>
      <w:fldSimple w:instr=" SEQ Figure \* ARABIC ">
        <w:r w:rsidR="00E0190B">
          <w:rPr>
            <w:noProof/>
          </w:rPr>
          <w:t>44</w:t>
        </w:r>
      </w:fldSimple>
      <w:bookmarkEnd w:id="116"/>
      <w:r>
        <w:t xml:space="preserve"> Dashboard behaviour model</w:t>
      </w:r>
      <w:r w:rsidR="00A76960">
        <w:t>.</w:t>
      </w:r>
      <w:bookmarkEnd w:id="117"/>
    </w:p>
    <w:p w14:paraId="4BB19B2E" w14:textId="1E7B15B9" w:rsidR="007275EC" w:rsidRDefault="00C7446A" w:rsidP="00773AF3">
      <w:pPr>
        <w:pStyle w:val="Heading3"/>
      </w:pPr>
      <w:r>
        <w:lastRenderedPageBreak/>
        <w:t>Overview</w:t>
      </w:r>
    </w:p>
    <w:p w14:paraId="099461A0" w14:textId="1B247551" w:rsidR="00A76960" w:rsidRPr="001169CD" w:rsidRDefault="00A76960" w:rsidP="00A76960">
      <w:r>
        <w:t>The overview section</w:t>
      </w:r>
      <w:r w:rsidR="0007682A">
        <w:t xml:space="preserve"> </w:t>
      </w:r>
      <w:r>
        <w:t xml:space="preserve">displays the input parameters and performance indices plus the URL of the page. If the analysis involved the optimisation routine </w:t>
      </w:r>
      <w:r w:rsidR="00EF3C99">
        <w:t>LineGraph objects are created</w:t>
      </w:r>
      <w:r>
        <w:t xml:space="preserve"> for each of the three indices are shown</w:t>
      </w:r>
      <w:r w:rsidR="002F7243">
        <w:t>,</w:t>
      </w:r>
      <w:r>
        <w:t xml:space="preserve"> each with a red dot showing the optimal number of </w:t>
      </w:r>
      <w:r w:rsidR="0007682A">
        <w:t>clusters (</w:t>
      </w:r>
      <w:r w:rsidR="0007682A">
        <w:fldChar w:fldCharType="begin"/>
      </w:r>
      <w:r w:rsidR="0007682A">
        <w:instrText xml:space="preserve"> REF _Ref527811391 \h </w:instrText>
      </w:r>
      <w:r w:rsidR="0007682A">
        <w:fldChar w:fldCharType="separate"/>
      </w:r>
      <w:r w:rsidR="00FA1165">
        <w:t xml:space="preserve">Figure </w:t>
      </w:r>
      <w:r w:rsidR="00FA1165">
        <w:rPr>
          <w:noProof/>
        </w:rPr>
        <w:t>45</w:t>
      </w:r>
      <w:r w:rsidR="0007682A">
        <w:fldChar w:fldCharType="end"/>
      </w:r>
      <w:r w:rsidR="0007682A">
        <w:t>)</w:t>
      </w:r>
      <w:r>
        <w:t>.</w:t>
      </w:r>
      <w:r w:rsidR="002F7243">
        <w:t xml:space="preserve"> Scores for each index are shown on the left-hand panel. If the user </w:t>
      </w:r>
      <w:r w:rsidR="00FA1165">
        <w:t>specified</w:t>
      </w:r>
      <w:r w:rsidR="002F7243">
        <w:t xml:space="preserve"> the number of clusters</w:t>
      </w:r>
      <w:r w:rsidR="00FA1165">
        <w:t>,</w:t>
      </w:r>
      <w:r w:rsidR="002F7243">
        <w:t xml:space="preserve"> the score for each index is shown in each panel </w:t>
      </w:r>
      <w:r w:rsidR="00B26A98">
        <w:t>(</w:t>
      </w:r>
      <w:r w:rsidR="00B26A98">
        <w:fldChar w:fldCharType="begin"/>
      </w:r>
      <w:r w:rsidR="00B26A98">
        <w:instrText xml:space="preserve"> REF _Ref527811570 \h </w:instrText>
      </w:r>
      <w:r w:rsidR="00B26A98">
        <w:fldChar w:fldCharType="separate"/>
      </w:r>
      <w:r w:rsidR="00FA1165">
        <w:t xml:space="preserve">Figure </w:t>
      </w:r>
      <w:r w:rsidR="00FA1165">
        <w:rPr>
          <w:noProof/>
        </w:rPr>
        <w:t>46</w:t>
      </w:r>
      <w:r w:rsidR="00B26A98">
        <w:fldChar w:fldCharType="end"/>
      </w:r>
      <w:r w:rsidR="00B26A98">
        <w:t>).</w:t>
      </w:r>
      <w:r w:rsidR="005D4287">
        <w:t xml:space="preserve"> </w:t>
      </w:r>
    </w:p>
    <w:p w14:paraId="442B461B" w14:textId="1561C5E6" w:rsidR="00A76960" w:rsidRDefault="00092B52" w:rsidP="00A76960">
      <w:pPr>
        <w:keepNext/>
      </w:pPr>
      <w:r>
        <w:rPr>
          <w:noProof/>
        </w:rPr>
        <w:drawing>
          <wp:inline distT="0" distB="0" distL="0" distR="0" wp14:anchorId="62F1CF49" wp14:editId="16D3FECE">
            <wp:extent cx="5731510" cy="10166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viewDiv.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1016635"/>
                    </a:xfrm>
                    <a:prstGeom prst="rect">
                      <a:avLst/>
                    </a:prstGeom>
                  </pic:spPr>
                </pic:pic>
              </a:graphicData>
            </a:graphic>
          </wp:inline>
        </w:drawing>
      </w:r>
    </w:p>
    <w:p w14:paraId="16F9D606" w14:textId="71231CCE" w:rsidR="00A76960" w:rsidRDefault="00A76960" w:rsidP="00A76960">
      <w:pPr>
        <w:pStyle w:val="Caption"/>
      </w:pPr>
      <w:bookmarkStart w:id="118" w:name="_Ref527811391"/>
      <w:bookmarkStart w:id="119" w:name="_Toc527887184"/>
      <w:r>
        <w:t xml:space="preserve">Figure </w:t>
      </w:r>
      <w:fldSimple w:instr=" SEQ Figure \* ARABIC ">
        <w:r w:rsidR="00E0190B">
          <w:rPr>
            <w:noProof/>
          </w:rPr>
          <w:t>45</w:t>
        </w:r>
      </w:fldSimple>
      <w:bookmarkEnd w:id="118"/>
      <w:r>
        <w:t xml:space="preserve"> Dashboard overview section</w:t>
      </w:r>
      <w:r w:rsidR="002F7243">
        <w:t xml:space="preserve"> for optimisation</w:t>
      </w:r>
      <w:bookmarkEnd w:id="119"/>
    </w:p>
    <w:p w14:paraId="6AAE5FDD" w14:textId="77777777" w:rsidR="002F7243" w:rsidRDefault="002F7243" w:rsidP="002F7243">
      <w:pPr>
        <w:keepNext/>
      </w:pPr>
      <w:r>
        <w:rPr>
          <w:noProof/>
        </w:rPr>
        <w:drawing>
          <wp:inline distT="0" distB="0" distL="0" distR="0" wp14:anchorId="1EF8D655" wp14:editId="59D4C3A3">
            <wp:extent cx="5731510" cy="10312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viewDiv!.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1031240"/>
                    </a:xfrm>
                    <a:prstGeom prst="rect">
                      <a:avLst/>
                    </a:prstGeom>
                  </pic:spPr>
                </pic:pic>
              </a:graphicData>
            </a:graphic>
          </wp:inline>
        </w:drawing>
      </w:r>
    </w:p>
    <w:p w14:paraId="68C1300B" w14:textId="12DD6BDA" w:rsidR="002F7243" w:rsidRDefault="002F7243" w:rsidP="002F7243">
      <w:pPr>
        <w:pStyle w:val="Caption"/>
      </w:pPr>
      <w:bookmarkStart w:id="120" w:name="_Ref527811570"/>
      <w:bookmarkStart w:id="121" w:name="_Toc527887185"/>
      <w:r>
        <w:t xml:space="preserve">Figure </w:t>
      </w:r>
      <w:fldSimple w:instr=" SEQ Figure \* ARABIC ">
        <w:r w:rsidR="00E0190B">
          <w:rPr>
            <w:noProof/>
          </w:rPr>
          <w:t>46</w:t>
        </w:r>
      </w:fldSimple>
      <w:bookmarkEnd w:id="120"/>
      <w:r>
        <w:t xml:space="preserve"> Dashboard overview section for single clustering solution</w:t>
      </w:r>
      <w:bookmarkEnd w:id="121"/>
      <w:r>
        <w:t xml:space="preserve"> </w:t>
      </w:r>
    </w:p>
    <w:p w14:paraId="67D0C3CC" w14:textId="37BB557A" w:rsidR="008F25B1" w:rsidRPr="008F25B1" w:rsidRDefault="008F25B1" w:rsidP="00773AF3">
      <w:pPr>
        <w:pStyle w:val="Heading3"/>
      </w:pPr>
      <w:r>
        <w:t>Cluster explorer</w:t>
      </w:r>
    </w:p>
    <w:p w14:paraId="64C6022A" w14:textId="10A1C6C3" w:rsidR="00622522" w:rsidRDefault="005D4287" w:rsidP="005D4287">
      <w:r>
        <w:t xml:space="preserve">The cluster explorer section provides </w:t>
      </w:r>
      <w:r w:rsidR="0007682A">
        <w:t>various</w:t>
      </w:r>
      <w:r>
        <w:t xml:space="preserve"> ways of looking at the results</w:t>
      </w:r>
      <w:r w:rsidR="00622522">
        <w:t xml:space="preserve">. These are accessed by clicking on </w:t>
      </w:r>
      <w:r w:rsidR="00BB3999">
        <w:t>a</w:t>
      </w:r>
      <w:r w:rsidR="00622522">
        <w:t xml:space="preserve"> tab </w:t>
      </w:r>
      <w:r w:rsidR="00BB3999">
        <w:t xml:space="preserve">to select the </w:t>
      </w:r>
      <w:r w:rsidR="0007682A">
        <w:t>temporal method</w:t>
      </w:r>
      <w:r w:rsidR="00BB3999">
        <w:t xml:space="preserve"> </w:t>
      </w:r>
      <w:r w:rsidR="00622522">
        <w:t xml:space="preserve">and then </w:t>
      </w:r>
      <w:r w:rsidR="00BB3999">
        <w:t xml:space="preserve">on </w:t>
      </w:r>
      <w:r w:rsidR="00622522">
        <w:t xml:space="preserve">the </w:t>
      </w:r>
      <w:r w:rsidR="00970348">
        <w:t xml:space="preserve">nested </w:t>
      </w:r>
      <w:r w:rsidR="00622522">
        <w:t>tab</w:t>
      </w:r>
      <w:r w:rsidR="00970348">
        <w:t xml:space="preserve"> to select one of the following </w:t>
      </w:r>
      <w:r w:rsidR="00770C9E">
        <w:t xml:space="preserve">time-cluster </w:t>
      </w:r>
      <w:r w:rsidR="00970348">
        <w:t>combinations</w:t>
      </w:r>
      <w:r w:rsidR="00BB3999">
        <w:t>:</w:t>
      </w:r>
    </w:p>
    <w:p w14:paraId="223E3F13" w14:textId="0BFB7942" w:rsidR="00622522" w:rsidRDefault="00622522" w:rsidP="00622522">
      <w:pPr>
        <w:pStyle w:val="ListParagraph"/>
        <w:numPr>
          <w:ilvl w:val="0"/>
          <w:numId w:val="15"/>
        </w:numPr>
      </w:pPr>
      <w:r>
        <w:t>all time steps / all clusters</w:t>
      </w:r>
    </w:p>
    <w:p w14:paraId="3E9314D0" w14:textId="27A60BBB" w:rsidR="00622522" w:rsidRDefault="00622522" w:rsidP="00622522">
      <w:pPr>
        <w:pStyle w:val="ListParagraph"/>
        <w:numPr>
          <w:ilvl w:val="0"/>
          <w:numId w:val="15"/>
        </w:numPr>
      </w:pPr>
      <w:r>
        <w:t>all time steps / single cluster</w:t>
      </w:r>
    </w:p>
    <w:p w14:paraId="0AA16D9D" w14:textId="76B5026F" w:rsidR="00622522" w:rsidRDefault="00622522" w:rsidP="00622522">
      <w:pPr>
        <w:pStyle w:val="ListParagraph"/>
        <w:numPr>
          <w:ilvl w:val="0"/>
          <w:numId w:val="15"/>
        </w:numPr>
      </w:pPr>
      <w:r>
        <w:t>single time step / all clusters</w:t>
      </w:r>
    </w:p>
    <w:p w14:paraId="1DCDA5AC" w14:textId="60B55B1F" w:rsidR="00D06FAE" w:rsidRDefault="00622522" w:rsidP="00D06FAE">
      <w:pPr>
        <w:pStyle w:val="ListParagraph"/>
        <w:numPr>
          <w:ilvl w:val="0"/>
          <w:numId w:val="15"/>
        </w:numPr>
      </w:pPr>
      <w:r>
        <w:t>single time step / single cluster</w:t>
      </w:r>
    </w:p>
    <w:p w14:paraId="2875A508" w14:textId="009F12A2" w:rsidR="00FA1165" w:rsidRDefault="00FA1165" w:rsidP="00D06FAE">
      <w:pPr>
        <w:pStyle w:val="ListParagraph"/>
        <w:numPr>
          <w:ilvl w:val="0"/>
          <w:numId w:val="15"/>
        </w:numPr>
      </w:pPr>
      <w:r>
        <w:t>monthly typical / all clusters</w:t>
      </w:r>
    </w:p>
    <w:p w14:paraId="719A77A9" w14:textId="0FCCE47E" w:rsidR="00FA1165" w:rsidRDefault="00FA1165" w:rsidP="00FA1165">
      <w:pPr>
        <w:pStyle w:val="ListParagraph"/>
        <w:numPr>
          <w:ilvl w:val="0"/>
          <w:numId w:val="15"/>
        </w:numPr>
      </w:pPr>
      <w:r>
        <w:t xml:space="preserve">monthly typical / </w:t>
      </w:r>
      <w:r>
        <w:t>single cluster</w:t>
      </w:r>
    </w:p>
    <w:p w14:paraId="1CCD9B99" w14:textId="048D7F15" w:rsidR="00D06FAE" w:rsidRDefault="004775B2" w:rsidP="00D06FAE">
      <w:pPr>
        <w:keepNext/>
      </w:pPr>
      <w:r>
        <w:rPr>
          <w:noProof/>
        </w:rPr>
        <w:lastRenderedPageBreak/>
        <w:drawing>
          <wp:inline distT="0" distB="0" distL="0" distR="0" wp14:anchorId="4350F210" wp14:editId="4B90424C">
            <wp:extent cx="5731510" cy="22942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action1.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294255"/>
                    </a:xfrm>
                    <a:prstGeom prst="rect">
                      <a:avLst/>
                    </a:prstGeom>
                  </pic:spPr>
                </pic:pic>
              </a:graphicData>
            </a:graphic>
          </wp:inline>
        </w:drawing>
      </w:r>
    </w:p>
    <w:p w14:paraId="16D6F215" w14:textId="41EFB7AA" w:rsidR="00D06FAE" w:rsidRDefault="00D06FAE" w:rsidP="00D06FAE">
      <w:pPr>
        <w:pStyle w:val="Caption"/>
      </w:pPr>
      <w:bookmarkStart w:id="122" w:name="_Ref527813338"/>
      <w:bookmarkStart w:id="123" w:name="_Toc527887186"/>
      <w:r>
        <w:t xml:space="preserve">Figure </w:t>
      </w:r>
      <w:fldSimple w:instr=" SEQ Figure \* ARABIC ">
        <w:r w:rsidR="00E0190B">
          <w:rPr>
            <w:noProof/>
          </w:rPr>
          <w:t>47</w:t>
        </w:r>
      </w:fldSimple>
      <w:bookmarkEnd w:id="122"/>
      <w:r>
        <w:t xml:space="preserve"> Dashboard cluster explorer</w:t>
      </w:r>
      <w:r w:rsidR="006B4D13">
        <w:t xml:space="preserve"> all time steps / all clusters</w:t>
      </w:r>
      <w:r w:rsidR="007537FB">
        <w:t xml:space="preserve"> with interaction</w:t>
      </w:r>
      <w:bookmarkEnd w:id="123"/>
      <w:r w:rsidR="006B4D13">
        <w:t xml:space="preserve"> </w:t>
      </w:r>
    </w:p>
    <w:p w14:paraId="56F94CA9" w14:textId="617A1AE2" w:rsidR="006B4D13" w:rsidRDefault="00622522" w:rsidP="006B4D13">
      <w:r>
        <w:t xml:space="preserve">On opening the page all time steps </w:t>
      </w:r>
      <w:r w:rsidR="00FA1165">
        <w:t>/ all</w:t>
      </w:r>
      <w:r>
        <w:t xml:space="preserve"> clusters are presented</w:t>
      </w:r>
      <w:r w:rsidR="002F23C9">
        <w:t xml:space="preserve"> (</w:t>
      </w:r>
      <w:r w:rsidR="002F23C9">
        <w:fldChar w:fldCharType="begin"/>
      </w:r>
      <w:r w:rsidR="002F23C9">
        <w:instrText xml:space="preserve"> REF _Ref527813338 \h </w:instrText>
      </w:r>
      <w:r w:rsidR="002F23C9">
        <w:fldChar w:fldCharType="separate"/>
      </w:r>
      <w:r w:rsidR="002F23C9">
        <w:t xml:space="preserve">Figure </w:t>
      </w:r>
      <w:r w:rsidR="002F23C9">
        <w:rPr>
          <w:noProof/>
        </w:rPr>
        <w:t>47</w:t>
      </w:r>
      <w:r w:rsidR="002F23C9">
        <w:fldChar w:fldCharType="end"/>
      </w:r>
      <w:r w:rsidR="002F23C9">
        <w:t>)</w:t>
      </w:r>
      <w:r>
        <w:t xml:space="preserve"> this corresponds with the output described in </w:t>
      </w:r>
      <w:r w:rsidRPr="00622522">
        <w:rPr>
          <w:highlight w:val="yellow"/>
        </w:rPr>
        <w:t>Typical period</w:t>
      </w:r>
      <w:r w:rsidR="00454988">
        <w:t xml:space="preserve"> section</w:t>
      </w:r>
      <w:r>
        <w:t xml:space="preserve">. </w:t>
      </w:r>
      <w:r w:rsidR="00EF3C99">
        <w:t>Instances of the MapGrid, DonutC</w:t>
      </w:r>
      <w:r w:rsidR="00BB3999">
        <w:t xml:space="preserve">hart and </w:t>
      </w:r>
      <w:r w:rsidR="00EF3C99">
        <w:t>PC</w:t>
      </w:r>
      <w:r w:rsidR="00BB3999">
        <w:t>hart</w:t>
      </w:r>
      <w:r w:rsidR="0072739C">
        <w:t xml:space="preserve"> </w:t>
      </w:r>
      <w:r w:rsidR="00EF3C99">
        <w:t xml:space="preserve">objects are used to provide </w:t>
      </w:r>
      <w:r w:rsidR="0072739C">
        <w:t>the user can interact with these to explore the data</w:t>
      </w:r>
      <w:r w:rsidR="004B0C18">
        <w:t xml:space="preserve">. The </w:t>
      </w:r>
      <w:r w:rsidR="00EF3C99">
        <w:t xml:space="preserve">PChart </w:t>
      </w:r>
      <w:r w:rsidR="004B0C18">
        <w:t xml:space="preserve">includes </w:t>
      </w:r>
      <w:r w:rsidR="00EF3C99">
        <w:t>D</w:t>
      </w:r>
      <w:r w:rsidR="004B0C18">
        <w:t>esign</w:t>
      </w:r>
      <w:r w:rsidR="00EF3C99">
        <w:t>S</w:t>
      </w:r>
      <w:r w:rsidR="004B0C18">
        <w:t>trategy</w:t>
      </w:r>
      <w:r w:rsidR="00EF3C99">
        <w:t xml:space="preserve"> class</w:t>
      </w:r>
      <w:r w:rsidR="004B0C18">
        <w:t xml:space="preserve"> boundary zones as shown in the UI (</w:t>
      </w:r>
      <w:r w:rsidR="0072739C">
        <w:fldChar w:fldCharType="begin"/>
      </w:r>
      <w:r w:rsidR="0072739C">
        <w:instrText xml:space="preserve"> REF _Ref527634062 \h </w:instrText>
      </w:r>
      <w:r w:rsidR="0072739C">
        <w:fldChar w:fldCharType="separate"/>
      </w:r>
      <w:r w:rsidR="002F23C9">
        <w:t xml:space="preserve">Figure </w:t>
      </w:r>
      <w:r w:rsidR="002F23C9">
        <w:rPr>
          <w:noProof/>
        </w:rPr>
        <w:t>33</w:t>
      </w:r>
      <w:r w:rsidR="0072739C">
        <w:fldChar w:fldCharType="end"/>
      </w:r>
      <w:r w:rsidR="004B0C18">
        <w:t>)</w:t>
      </w:r>
      <w:r w:rsidR="0072739C">
        <w:t xml:space="preserve">, listed on the chart are the strategies that correspond with the clusters shown on the </w:t>
      </w:r>
      <w:r w:rsidR="00EF3C99">
        <w:t>MapGrid</w:t>
      </w:r>
      <w:r w:rsidR="0072739C">
        <w:t>. Placing the mouse over the text highlights locations on the map where they are applicable and highlights the corresponding boundary on the psychrometric chart</w:t>
      </w:r>
      <w:r w:rsidR="00CA399B">
        <w:t xml:space="preserve"> (</w:t>
      </w:r>
      <w:r w:rsidR="007537FB">
        <w:fldChar w:fldCharType="begin"/>
      </w:r>
      <w:r w:rsidR="007537FB">
        <w:instrText xml:space="preserve"> REF _Ref527813338 \h </w:instrText>
      </w:r>
      <w:r w:rsidR="007537FB">
        <w:fldChar w:fldCharType="separate"/>
      </w:r>
      <w:r w:rsidR="009F3EAD">
        <w:t xml:space="preserve">Figure </w:t>
      </w:r>
      <w:r w:rsidR="009F3EAD">
        <w:rPr>
          <w:noProof/>
        </w:rPr>
        <w:t>47</w:t>
      </w:r>
      <w:r w:rsidR="007537FB">
        <w:fldChar w:fldCharType="end"/>
      </w:r>
      <w:r w:rsidR="00CA399B">
        <w:t>)</w:t>
      </w:r>
      <w:r w:rsidR="0072739C">
        <w:t xml:space="preserve">. </w:t>
      </w:r>
      <w:r w:rsidR="00D06FAE">
        <w:t>The distribution of points between clusters is show</w:t>
      </w:r>
      <w:r w:rsidR="00EF3C99">
        <w:t>n</w:t>
      </w:r>
      <w:r w:rsidR="00D06FAE">
        <w:t xml:space="preserve"> </w:t>
      </w:r>
      <w:r w:rsidR="00EF3C99">
        <w:t>by</w:t>
      </w:r>
      <w:r w:rsidR="00D06FAE">
        <w:t xml:space="preserve"> the donut chart, placing the mouse over </w:t>
      </w:r>
      <w:r w:rsidR="00EF3C99">
        <w:t>this highlights the corresponding cluster</w:t>
      </w:r>
      <w:r w:rsidR="00D06FAE">
        <w:t xml:space="preserve"> on the map and scale. Similarly, mouse </w:t>
      </w:r>
      <w:r w:rsidR="00C80F67">
        <w:t>over the</w:t>
      </w:r>
      <w:r w:rsidR="00D06FAE">
        <w:t xml:space="preserve"> map or scale highlights the corresponding clusters on the donut</w:t>
      </w:r>
      <w:r w:rsidR="00C80F67">
        <w:t xml:space="preserve"> and scale or map</w:t>
      </w:r>
      <w:r w:rsidR="00D06FAE">
        <w:t>.</w:t>
      </w:r>
      <w:r w:rsidR="007537FB">
        <w:t xml:space="preserve"> </w:t>
      </w:r>
      <w:r w:rsidR="009F3EAD">
        <w:t xml:space="preserve">On selecting the single cluster tab, </w:t>
      </w:r>
      <w:r w:rsidR="006B4D13">
        <w:t xml:space="preserve">an individual cluster </w:t>
      </w:r>
      <w:r w:rsidR="009F3EAD">
        <w:t xml:space="preserve">can be selected with </w:t>
      </w:r>
      <w:r w:rsidR="009F3EAD">
        <w:t xml:space="preserve">a range </w:t>
      </w:r>
      <w:r w:rsidR="009F3EAD">
        <w:t>input,</w:t>
      </w:r>
      <w:r w:rsidR="009F3EAD">
        <w:t xml:space="preserve"> </w:t>
      </w:r>
      <w:r w:rsidR="006B4D13">
        <w:t>its population, associated strategies and their spatial distribution</w:t>
      </w:r>
      <w:r w:rsidR="009F3EAD">
        <w:t xml:space="preserve"> can be </w:t>
      </w:r>
      <w:r w:rsidR="009F3EAD">
        <w:t>examine</w:t>
      </w:r>
      <w:r w:rsidR="009F3EAD">
        <w:t>d</w:t>
      </w:r>
      <w:r w:rsidR="006B4D13">
        <w:t xml:space="preserve">. </w:t>
      </w:r>
    </w:p>
    <w:p w14:paraId="0BBF9EDD" w14:textId="77777777" w:rsidR="007537FB" w:rsidRDefault="007537FB" w:rsidP="007537FB">
      <w:pPr>
        <w:keepNext/>
      </w:pPr>
      <w:r>
        <w:rPr>
          <w:noProof/>
        </w:rPr>
        <w:drawing>
          <wp:inline distT="0" distB="0" distL="0" distR="0" wp14:anchorId="36145EE9" wp14:editId="71219E37">
            <wp:extent cx="5731510" cy="23221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nglecluster.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322195"/>
                    </a:xfrm>
                    <a:prstGeom prst="rect">
                      <a:avLst/>
                    </a:prstGeom>
                  </pic:spPr>
                </pic:pic>
              </a:graphicData>
            </a:graphic>
          </wp:inline>
        </w:drawing>
      </w:r>
    </w:p>
    <w:p w14:paraId="3248E252" w14:textId="7DBBFBAA" w:rsidR="006B4D13" w:rsidRDefault="007537FB" w:rsidP="007537FB">
      <w:pPr>
        <w:pStyle w:val="Caption"/>
      </w:pPr>
      <w:bookmarkStart w:id="124" w:name="_Toc527887187"/>
      <w:r>
        <w:t xml:space="preserve">Figure </w:t>
      </w:r>
      <w:fldSimple w:instr=" SEQ Figure \* ARABIC ">
        <w:r w:rsidR="00E0190B">
          <w:rPr>
            <w:noProof/>
          </w:rPr>
          <w:t>48</w:t>
        </w:r>
      </w:fldSimple>
      <w:r>
        <w:t xml:space="preserve"> </w:t>
      </w:r>
      <w:r w:rsidRPr="00EA412B">
        <w:t xml:space="preserve">Dashboard cluster explorer all time steps / </w:t>
      </w:r>
      <w:r>
        <w:t>single cluster</w:t>
      </w:r>
      <w:r w:rsidRPr="00EA412B">
        <w:t xml:space="preserve"> with interaction</w:t>
      </w:r>
      <w:bookmarkEnd w:id="124"/>
    </w:p>
    <w:p w14:paraId="12393700" w14:textId="71CD8BF6" w:rsidR="00A227B8" w:rsidRDefault="00A227B8" w:rsidP="00A227B8">
      <w:r>
        <w:t>Single time step / all clusters mode provides the option of exploring a specific year and month</w:t>
      </w:r>
      <w:r w:rsidR="00312959">
        <w:t xml:space="preserve"> and examining the design strategies associated with that period</w:t>
      </w:r>
      <w:r w:rsidR="00F943A8">
        <w:t>. The interface includes MapGrid, DonutChart and PChart objects plus</w:t>
      </w:r>
      <w:r>
        <w:t xml:space="preserve"> range </w:t>
      </w:r>
      <w:r w:rsidR="00A6513B">
        <w:t>inputs</w:t>
      </w:r>
      <w:r w:rsidR="00312959">
        <w:t xml:space="preserve"> for year and month.</w:t>
      </w:r>
      <w:r>
        <w:t xml:space="preserve"> </w:t>
      </w:r>
      <w:r w:rsidR="003A5A82">
        <w:t xml:space="preserve">This corresponds with the output </w:t>
      </w:r>
      <w:r w:rsidR="003A5A82">
        <w:lastRenderedPageBreak/>
        <w:t xml:space="preserve">described in </w:t>
      </w:r>
      <w:r w:rsidR="003A5A82" w:rsidRPr="003A5A82">
        <w:rPr>
          <w:highlight w:val="yellow"/>
        </w:rPr>
        <w:t>Year + month + cluster</w:t>
      </w:r>
      <w:r w:rsidR="00454988">
        <w:rPr>
          <w:highlight w:val="yellow"/>
        </w:rPr>
        <w:t xml:space="preserve"> section</w:t>
      </w:r>
      <w:r w:rsidR="003A5A82" w:rsidRPr="003A5A82">
        <w:rPr>
          <w:highlight w:val="yellow"/>
        </w:rPr>
        <w:t>.</w:t>
      </w:r>
      <w:r w:rsidR="003A5A82">
        <w:t xml:space="preserve">  </w:t>
      </w:r>
      <w:r>
        <w:t>Selecting the single cluster tab in this mode provides more detail</w:t>
      </w:r>
      <w:r w:rsidR="004A2487">
        <w:t>ed</w:t>
      </w:r>
      <w:r>
        <w:t xml:space="preserve"> </w:t>
      </w:r>
      <w:r w:rsidR="00A6513B">
        <w:t>information</w:t>
      </w:r>
      <w:r>
        <w:t xml:space="preserve"> of a single cluster a</w:t>
      </w:r>
      <w:r w:rsidR="004A2487">
        <w:t>t a</w:t>
      </w:r>
      <w:r>
        <w:t xml:space="preserve"> specific time (</w:t>
      </w:r>
      <w:r>
        <w:fldChar w:fldCharType="begin"/>
      </w:r>
      <w:r>
        <w:instrText xml:space="preserve"> REF _Ref527813845 \h </w:instrText>
      </w:r>
      <w:r>
        <w:fldChar w:fldCharType="separate"/>
      </w:r>
      <w:r w:rsidR="00A6513B">
        <w:t xml:space="preserve">Figure </w:t>
      </w:r>
      <w:r w:rsidR="00A6513B">
        <w:rPr>
          <w:noProof/>
        </w:rPr>
        <w:t>50</w:t>
      </w:r>
      <w:r>
        <w:fldChar w:fldCharType="end"/>
      </w:r>
      <w:r>
        <w:t>).</w:t>
      </w:r>
    </w:p>
    <w:p w14:paraId="79B1BEBD" w14:textId="77777777" w:rsidR="00A227B8" w:rsidRDefault="00A227B8" w:rsidP="00A227B8">
      <w:pPr>
        <w:keepNext/>
      </w:pPr>
      <w:r>
        <w:rPr>
          <w:noProof/>
        </w:rPr>
        <w:drawing>
          <wp:inline distT="0" distB="0" distL="0" distR="0" wp14:anchorId="10737EAF" wp14:editId="6854034C">
            <wp:extent cx="5731510" cy="23037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TimeAllCluster.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303780"/>
                    </a:xfrm>
                    <a:prstGeom prst="rect">
                      <a:avLst/>
                    </a:prstGeom>
                  </pic:spPr>
                </pic:pic>
              </a:graphicData>
            </a:graphic>
          </wp:inline>
        </w:drawing>
      </w:r>
    </w:p>
    <w:p w14:paraId="3CC1E782" w14:textId="2440FE92" w:rsidR="00A227B8" w:rsidRDefault="00A227B8" w:rsidP="00A227B8">
      <w:pPr>
        <w:pStyle w:val="Caption"/>
      </w:pPr>
      <w:bookmarkStart w:id="125" w:name="_Toc527887188"/>
      <w:r>
        <w:t xml:space="preserve">Figure </w:t>
      </w:r>
      <w:fldSimple w:instr=" SEQ Figure \* ARABIC ">
        <w:r w:rsidR="00E0190B">
          <w:rPr>
            <w:noProof/>
          </w:rPr>
          <w:t>49</w:t>
        </w:r>
      </w:fldSimple>
      <w:r>
        <w:t xml:space="preserve"> </w:t>
      </w:r>
      <w:r w:rsidRPr="00ED76FD">
        <w:t xml:space="preserve">Dashboard cluster explorer </w:t>
      </w:r>
      <w:r>
        <w:t>single time step</w:t>
      </w:r>
      <w:r w:rsidRPr="00ED76FD">
        <w:t xml:space="preserve"> / </w:t>
      </w:r>
      <w:r>
        <w:t>all</w:t>
      </w:r>
      <w:r w:rsidRPr="00ED76FD">
        <w:t xml:space="preserve"> cluster</w:t>
      </w:r>
      <w:r>
        <w:t>s</w:t>
      </w:r>
      <w:r w:rsidRPr="00ED76FD">
        <w:t xml:space="preserve"> with interaction</w:t>
      </w:r>
      <w:bookmarkEnd w:id="125"/>
    </w:p>
    <w:p w14:paraId="074A4259" w14:textId="77777777" w:rsidR="00A227B8" w:rsidRDefault="00A227B8" w:rsidP="00A227B8">
      <w:pPr>
        <w:keepNext/>
      </w:pPr>
      <w:r>
        <w:rPr>
          <w:noProof/>
        </w:rPr>
        <w:drawing>
          <wp:inline distT="0" distB="0" distL="0" distR="0" wp14:anchorId="48D792DD" wp14:editId="60189F67">
            <wp:extent cx="5731510" cy="23056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ngleTimeSingelCluster.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305685"/>
                    </a:xfrm>
                    <a:prstGeom prst="rect">
                      <a:avLst/>
                    </a:prstGeom>
                  </pic:spPr>
                </pic:pic>
              </a:graphicData>
            </a:graphic>
          </wp:inline>
        </w:drawing>
      </w:r>
    </w:p>
    <w:p w14:paraId="2C6A8C4F" w14:textId="757F5B38" w:rsidR="00A227B8" w:rsidRDefault="00A227B8" w:rsidP="00A227B8">
      <w:pPr>
        <w:pStyle w:val="Caption"/>
      </w:pPr>
      <w:bookmarkStart w:id="126" w:name="_Ref527813845"/>
      <w:bookmarkStart w:id="127" w:name="_Toc527887189"/>
      <w:r>
        <w:t xml:space="preserve">Figure </w:t>
      </w:r>
      <w:fldSimple w:instr=" SEQ Figure \* ARABIC ">
        <w:r w:rsidR="00E0190B">
          <w:rPr>
            <w:noProof/>
          </w:rPr>
          <w:t>50</w:t>
        </w:r>
      </w:fldSimple>
      <w:bookmarkEnd w:id="126"/>
      <w:r>
        <w:t xml:space="preserve"> </w:t>
      </w:r>
      <w:r w:rsidRPr="009556BF">
        <w:t>Dashboard cl</w:t>
      </w:r>
      <w:r>
        <w:t>uster explorer single time step</w:t>
      </w:r>
      <w:r w:rsidRPr="009556BF">
        <w:t xml:space="preserve"> / </w:t>
      </w:r>
      <w:r>
        <w:t>single cluster</w:t>
      </w:r>
      <w:r w:rsidRPr="009556BF">
        <w:t xml:space="preserve"> with interaction</w:t>
      </w:r>
      <w:bookmarkEnd w:id="127"/>
      <w:r>
        <w:t xml:space="preserve"> </w:t>
      </w:r>
    </w:p>
    <w:p w14:paraId="31DB611D" w14:textId="349D2786" w:rsidR="00A6513B" w:rsidRPr="00A6513B" w:rsidRDefault="00A6513B" w:rsidP="00A6513B">
      <w:r>
        <w:t xml:space="preserve">Monthly typical / all clusters </w:t>
      </w:r>
      <w:proofErr w:type="gramStart"/>
      <w:r>
        <w:t>provides</w:t>
      </w:r>
      <w:proofErr w:type="gramEnd"/>
      <w:r>
        <w:t xml:space="preserve"> access to the data extracted (section ref)</w:t>
      </w:r>
    </w:p>
    <w:p w14:paraId="4A41F1DE" w14:textId="31C031EC" w:rsidR="00EF3C99" w:rsidRDefault="00EF3C99" w:rsidP="00773AF3">
      <w:pPr>
        <w:pStyle w:val="Heading3"/>
      </w:pPr>
      <w:r>
        <w:t>Comfort comparison</w:t>
      </w:r>
    </w:p>
    <w:p w14:paraId="775489F7" w14:textId="4514C4C6" w:rsidR="002C48A3" w:rsidRDefault="00EF3C99" w:rsidP="00EF3C99">
      <w:r>
        <w:t xml:space="preserve">The last section on the dashboard compares comfort indices predicted by </w:t>
      </w:r>
      <w:r w:rsidR="005A060C">
        <w:t xml:space="preserve">the </w:t>
      </w:r>
      <w:r>
        <w:t>clusters to those calculated by the variables for each grid cell or city</w:t>
      </w:r>
      <w:r w:rsidR="005A060C">
        <w:t xml:space="preserve"> (</w:t>
      </w:r>
      <w:r w:rsidR="005A060C">
        <w:fldChar w:fldCharType="begin"/>
      </w:r>
      <w:r w:rsidR="005A060C">
        <w:instrText xml:space="preserve"> REF _Ref527814940 \h </w:instrText>
      </w:r>
      <w:r w:rsidR="005A060C">
        <w:fldChar w:fldCharType="separate"/>
      </w:r>
      <w:r w:rsidR="005A060C">
        <w:t xml:space="preserve">Figure </w:t>
      </w:r>
      <w:r w:rsidR="005A060C">
        <w:rPr>
          <w:noProof/>
        </w:rPr>
        <w:t>49</w:t>
      </w:r>
      <w:r w:rsidR="005A060C">
        <w:fldChar w:fldCharType="end"/>
      </w:r>
      <w:r w:rsidR="005A060C">
        <w:t>)</w:t>
      </w:r>
      <w:r>
        <w:t>. Two comfort indices were defined during the analysis</w:t>
      </w:r>
      <w:r w:rsidR="005A060C">
        <w:t>;</w:t>
      </w:r>
      <w:r>
        <w:t xml:space="preserve"> UTCI and IDEAMCI. For each index </w:t>
      </w:r>
      <w:r w:rsidR="003E294B">
        <w:t xml:space="preserve">a brief description of each index and link to more detail information is provide. A ThermalComparison object is created for each index, this includes </w:t>
      </w:r>
      <w:r>
        <w:t>three Map</w:t>
      </w:r>
      <w:r w:rsidR="003E294B">
        <w:t>Grid objects showing the predic</w:t>
      </w:r>
      <w:r w:rsidR="00D6207C">
        <w:t>t</w:t>
      </w:r>
      <w:r w:rsidR="003E294B">
        <w:t xml:space="preserve">ed index, calculated and </w:t>
      </w:r>
      <w:r w:rsidR="00A525C3">
        <w:t>differences</w:t>
      </w:r>
      <w:r w:rsidR="003E294B">
        <w:t xml:space="preserve">. On the </w:t>
      </w:r>
      <w:r w:rsidR="00A525C3">
        <w:t>right</w:t>
      </w:r>
      <w:r w:rsidR="003E294B">
        <w:t>-hand panel summary statistic</w:t>
      </w:r>
      <w:r w:rsidR="00A525C3">
        <w:t>s of differences between predic</w:t>
      </w:r>
      <w:r w:rsidR="003E294B">
        <w:t xml:space="preserve">ted and calculated values is show as mean, standard deviation and root mean squared error. </w:t>
      </w:r>
    </w:p>
    <w:p w14:paraId="58637BB6" w14:textId="77777777" w:rsidR="002C48A3" w:rsidRDefault="002C48A3" w:rsidP="002C48A3">
      <w:pPr>
        <w:keepNext/>
      </w:pPr>
      <w:r>
        <w:rPr>
          <w:noProof/>
        </w:rPr>
        <w:lastRenderedPageBreak/>
        <w:drawing>
          <wp:inline distT="0" distB="0" distL="0" distR="0" wp14:anchorId="72500E75" wp14:editId="7D92D8F8">
            <wp:extent cx="5731510" cy="25736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riosn.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14:paraId="3E0FA620" w14:textId="40601FEA" w:rsidR="00DD156E" w:rsidRDefault="002C48A3" w:rsidP="00D0014F">
      <w:pPr>
        <w:pStyle w:val="Caption"/>
      </w:pPr>
      <w:bookmarkStart w:id="128" w:name="_Ref527814940"/>
      <w:bookmarkStart w:id="129" w:name="_Toc527887190"/>
      <w:r>
        <w:t xml:space="preserve">Figure </w:t>
      </w:r>
      <w:fldSimple w:instr=" SEQ Figure \* ARABIC ">
        <w:r w:rsidR="00E0190B">
          <w:rPr>
            <w:noProof/>
          </w:rPr>
          <w:t>51</w:t>
        </w:r>
      </w:fldSimple>
      <w:bookmarkEnd w:id="128"/>
      <w:r>
        <w:t xml:space="preserve"> Dashboard thermal index comparison</w:t>
      </w:r>
      <w:bookmarkEnd w:id="129"/>
    </w:p>
    <w:p w14:paraId="6E15D7E0" w14:textId="7BAAFFB2" w:rsidR="00E17D8E" w:rsidRPr="00375814" w:rsidRDefault="00E17D8E" w:rsidP="00E17D8E">
      <w:pPr>
        <w:pStyle w:val="Heading1"/>
      </w:pPr>
      <w:r w:rsidRPr="00375814">
        <w:t>Results and evaluation</w:t>
      </w:r>
    </w:p>
    <w:p w14:paraId="2AEFECBE" w14:textId="77777777" w:rsidR="00E17D8E" w:rsidRDefault="00E17D8E" w:rsidP="00E17D8E">
      <w:pPr>
        <w:pStyle w:val="Heading2"/>
      </w:pPr>
      <w:r w:rsidRPr="00375814">
        <w:t>Evaluation</w:t>
      </w:r>
    </w:p>
    <w:p w14:paraId="515A0220" w14:textId="77777777" w:rsidR="007F23C7" w:rsidRDefault="007F23C7" w:rsidP="007F23C7">
      <w:pPr>
        <w:rPr>
          <w:lang w:eastAsia="en-US"/>
        </w:rPr>
      </w:pPr>
      <w:r>
        <w:rPr>
          <w:lang w:eastAsia="en-US"/>
        </w:rPr>
        <w:t>The system is intended to produce recommendations for environmental design strategies based on the analysis of a set of weather data. The hypothesis to be tested is that design strategies can be linked with patterns discovered in weather data at various spatiotemporal scales and with different subsets of variables. It is proposed that this can be tested using a big data architecture that enables data analytics over large sets of weather data. Colombia is chosen for a test case as the tropical climate combined with the extreme topography and proximity to oceans.</w:t>
      </w:r>
    </w:p>
    <w:p w14:paraId="05105BF2" w14:textId="16DBFFCD" w:rsidR="007F23C7" w:rsidRDefault="00252F57" w:rsidP="007F23C7">
      <w:pPr>
        <w:rPr>
          <w:lang w:eastAsia="en-US"/>
        </w:rPr>
      </w:pPr>
      <w:r>
        <w:rPr>
          <w:lang w:eastAsia="en-US"/>
        </w:rPr>
        <w:t>The</w:t>
      </w:r>
      <w:r w:rsidR="007F23C7">
        <w:rPr>
          <w:lang w:eastAsia="en-US"/>
        </w:rPr>
        <w:t xml:space="preserve"> system </w:t>
      </w:r>
      <w:r>
        <w:rPr>
          <w:lang w:eastAsia="en-US"/>
        </w:rPr>
        <w:t>is</w:t>
      </w:r>
      <w:r w:rsidR="007F23C7">
        <w:rPr>
          <w:lang w:eastAsia="en-US"/>
        </w:rPr>
        <w:t xml:space="preserve"> decomposed for evaluation; weather patterns will be assessed both quantitively and qualitatively and matching of recommended design strategies and the patterns evaluated qualitatively.</w:t>
      </w:r>
    </w:p>
    <w:p w14:paraId="5FA40FFB" w14:textId="776AB24A" w:rsidR="007F23C7" w:rsidRDefault="00252F57" w:rsidP="007F23C7">
      <w:r>
        <w:t xml:space="preserve">The literature review identified three metrics </w:t>
      </w:r>
      <w:r w:rsidR="007F23C7">
        <w:t xml:space="preserve">to express the completeness and homogeneity of clusters discovered through </w:t>
      </w:r>
      <w:r>
        <w:t xml:space="preserve">the </w:t>
      </w:r>
      <w:r w:rsidR="007F23C7">
        <w:t xml:space="preserve">analytics. </w:t>
      </w:r>
      <w:r>
        <w:t>S</w:t>
      </w:r>
      <w:r w:rsidR="007F23C7">
        <w:t>ilhouette coeff</w:t>
      </w:r>
      <w:r>
        <w:t>icient, Dunn index and WSSSE are</w:t>
      </w:r>
      <w:r w:rsidR="007F23C7">
        <w:t xml:space="preserve"> calculated</w:t>
      </w:r>
      <w:r>
        <w:t xml:space="preserve"> for each clustering </w:t>
      </w:r>
      <w:r w:rsidR="002314E1">
        <w:t>solution</w:t>
      </w:r>
      <w:r w:rsidR="007F23C7">
        <w:t xml:space="preserve">. </w:t>
      </w:r>
    </w:p>
    <w:p w14:paraId="3405EB73" w14:textId="77777777" w:rsidR="007F23C7" w:rsidRDefault="007F23C7" w:rsidP="007F23C7">
      <w:pPr>
        <w:rPr>
          <w:lang w:eastAsia="en-US"/>
        </w:rPr>
      </w:pPr>
      <w:r>
        <w:rPr>
          <w:lang w:eastAsia="en-US"/>
        </w:rPr>
        <w:t xml:space="preserve">For results of all analysis methods visual inspection of graphical output will play an important role in evaluation of the system. Including interactive graphical representations will allow dynamic exploration of spatiotemporal results. Use of correlation matrices, 2D scatter plots and plotting georeferenced zones on maps will amplify knowledge discovery and allow products of the artefact to be presented to domain experts. Qualitative evaluation of the artefact and the products (patterns and recommendations) will be undertaken by identifying very specific use cases and developing walkthroughs. </w:t>
      </w:r>
    </w:p>
    <w:p w14:paraId="62265764" w14:textId="77777777" w:rsidR="007F23C7" w:rsidRPr="007F23C7" w:rsidRDefault="007F23C7" w:rsidP="007F23C7"/>
    <w:p w14:paraId="3217D34D" w14:textId="0A913871" w:rsidR="00344D49" w:rsidRDefault="005F3AB3" w:rsidP="00344D49">
      <w:pPr>
        <w:pStyle w:val="Heading3"/>
        <w:rPr>
          <w:lang w:eastAsia="en-US"/>
        </w:rPr>
      </w:pPr>
      <w:r w:rsidRPr="00B87C6B">
        <w:rPr>
          <w:lang w:eastAsia="en-US"/>
        </w:rPr>
        <w:lastRenderedPageBreak/>
        <w:t>Statistical comparison of the different knowledge discovery methods used</w:t>
      </w:r>
    </w:p>
    <w:p w14:paraId="7D1EDE97" w14:textId="77777777" w:rsidR="00841639" w:rsidRDefault="002957AE" w:rsidP="00344D49">
      <w:pPr>
        <w:rPr>
          <w:lang w:eastAsia="en-US"/>
        </w:rPr>
      </w:pPr>
      <w:r>
        <w:rPr>
          <w:lang w:eastAsia="en-US"/>
        </w:rPr>
        <w:t xml:space="preserve">A comparison between a series of clustering experiments analysed by the system was undertaken </w:t>
      </w:r>
    </w:p>
    <w:p w14:paraId="0F118CAA" w14:textId="136D4F28" w:rsidR="002957AE" w:rsidRDefault="00841639" w:rsidP="00344D49">
      <w:pPr>
        <w:rPr>
          <w:lang w:eastAsia="en-US"/>
        </w:rPr>
      </w:pPr>
      <w:r>
        <w:rPr>
          <w:lang w:eastAsia="en-US"/>
        </w:rPr>
        <w:t>modelled on t</w:t>
      </w:r>
      <w:r w:rsidR="002957AE">
        <w:rPr>
          <w:lang w:eastAsia="en-US"/>
        </w:rPr>
        <w:t xml:space="preserve">he framework specified by </w:t>
      </w:r>
      <w:r w:rsidR="002957AE">
        <w:rPr>
          <w:lang w:eastAsia="en-US"/>
        </w:rPr>
        <w:fldChar w:fldCharType="begin" w:fldLock="1"/>
      </w:r>
      <w:r>
        <w:rPr>
          <w:lang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2016)","plainTextFormattedCitation":"(Netzel and Stepinski, 2016)","previouslyFormattedCitation":"(Netzel and Stepinski, 2016)"},"properties":{"noteIndex":0},"schema":"https://github.com/citation-style-language/schema/raw/master/csl-citation.json"}</w:instrText>
      </w:r>
      <w:r w:rsidR="002957AE">
        <w:rPr>
          <w:lang w:eastAsia="en-US"/>
        </w:rPr>
        <w:fldChar w:fldCharType="separate"/>
      </w:r>
      <w:r w:rsidR="002957AE" w:rsidRPr="002957AE">
        <w:rPr>
          <w:noProof/>
          <w:lang w:eastAsia="en-US"/>
        </w:rPr>
        <w:t>(Netzel and Stepinski, 2016)</w:t>
      </w:r>
      <w:r w:rsidR="002957AE">
        <w:rPr>
          <w:lang w:eastAsia="en-US"/>
        </w:rPr>
        <w:fldChar w:fldCharType="end"/>
      </w:r>
    </w:p>
    <w:p w14:paraId="002EF4E9" w14:textId="36B66A1C" w:rsidR="00344D49" w:rsidRDefault="00344D49" w:rsidP="00344D49">
      <w:pPr>
        <w:rPr>
          <w:lang w:eastAsia="en-US"/>
        </w:rPr>
      </w:pPr>
      <w:r>
        <w:rPr>
          <w:lang w:eastAsia="en-US"/>
        </w:rPr>
        <w:t>K-Means vs Bisecting K Means vs Bisecting Kmeans + Kmeans</w:t>
      </w:r>
    </w:p>
    <w:p w14:paraId="27AA6BEF" w14:textId="73122F71" w:rsidR="00344D49" w:rsidRDefault="00344D49" w:rsidP="00344D49">
      <w:pPr>
        <w:rPr>
          <w:lang w:eastAsia="en-US"/>
        </w:rPr>
      </w:pPr>
      <w:r>
        <w:rPr>
          <w:lang w:eastAsia="en-US"/>
        </w:rPr>
        <w:t xml:space="preserve">Performances – </w:t>
      </w:r>
      <w:r w:rsidR="002314E1">
        <w:rPr>
          <w:lang w:eastAsia="en-US"/>
        </w:rPr>
        <w:t>optimise</w:t>
      </w:r>
      <w:r>
        <w:rPr>
          <w:lang w:eastAsia="en-US"/>
        </w:rPr>
        <w:t xml:space="preserve"> to </w:t>
      </w:r>
      <w:r w:rsidR="00F658DD">
        <w:rPr>
          <w:lang w:eastAsia="en-US"/>
        </w:rPr>
        <w:t>WSSSE</w:t>
      </w:r>
      <w:r>
        <w:rPr>
          <w:lang w:eastAsia="en-US"/>
        </w:rPr>
        <w:t xml:space="preserve"> </w:t>
      </w:r>
      <w:r w:rsidR="00F658DD">
        <w:rPr>
          <w:lang w:eastAsia="en-US"/>
        </w:rPr>
        <w:t>to find optima n k clusters</w:t>
      </w:r>
    </w:p>
    <w:p w14:paraId="1BB2F717" w14:textId="7BEEA9DC" w:rsidR="002957AE" w:rsidRDefault="002957AE" w:rsidP="00344D49">
      <w:pPr>
        <w:rPr>
          <w:lang w:eastAsia="en-US"/>
        </w:rPr>
      </w:pPr>
      <w:r>
        <w:rPr>
          <w:lang w:eastAsia="en-US"/>
        </w:rPr>
        <w:t xml:space="preserve">Two sets of parameters are tested temperature, relative </w:t>
      </w:r>
      <w:r w:rsidR="009E54E8">
        <w:rPr>
          <w:lang w:eastAsia="en-US"/>
        </w:rPr>
        <w:t>humidity</w:t>
      </w:r>
      <w:r>
        <w:rPr>
          <w:lang w:eastAsia="en-US"/>
        </w:rPr>
        <w:t xml:space="preserve"> and wind speed (</w:t>
      </w:r>
      <w:r w:rsidR="009E54E8">
        <w:rPr>
          <w:lang w:eastAsia="en-US"/>
        </w:rPr>
        <w:t>TRH</w:t>
      </w:r>
      <w:r>
        <w:rPr>
          <w:lang w:eastAsia="en-US"/>
        </w:rPr>
        <w:t xml:space="preserve">Ws) and </w:t>
      </w:r>
      <w:r w:rsidR="009E54E8">
        <w:rPr>
          <w:lang w:eastAsia="en-US"/>
        </w:rPr>
        <w:t>daily temperature range, relative humidity and wind speed (TrRHWS)</w:t>
      </w:r>
    </w:p>
    <w:p w14:paraId="0DF768F7" w14:textId="737EA46B" w:rsidR="006E5370" w:rsidRDefault="00B44489" w:rsidP="00344D49">
      <w:pPr>
        <w:rPr>
          <w:lang w:eastAsia="en-US"/>
        </w:rPr>
      </w:pPr>
      <w:r>
        <w:rPr>
          <w:lang w:eastAsia="en-US"/>
        </w:rPr>
        <w:t>Parameters a</w:t>
      </w:r>
      <w:r w:rsidR="006E5370">
        <w:rPr>
          <w:lang w:eastAsia="en-US"/>
        </w:rPr>
        <w:t xml:space="preserve">re chosen based on discussion with </w:t>
      </w:r>
      <w:r w:rsidR="00841639">
        <w:rPr>
          <w:lang w:eastAsia="en-US"/>
        </w:rPr>
        <w:t>domain</w:t>
      </w:r>
      <w:r w:rsidR="006E5370">
        <w:rPr>
          <w:lang w:eastAsia="en-US"/>
        </w:rPr>
        <w:t xml:space="preserve"> specialists (</w:t>
      </w:r>
      <w:r w:rsidR="00841639">
        <w:rPr>
          <w:lang w:eastAsia="en-US"/>
        </w:rPr>
        <w:t>see section xx</w:t>
      </w:r>
      <w:r w:rsidR="006E5370">
        <w:rPr>
          <w:lang w:eastAsia="en-US"/>
        </w:rPr>
        <w:t>) and results from Netzel</w:t>
      </w:r>
      <w:r w:rsidR="00841639">
        <w:rPr>
          <w:lang w:eastAsia="en-US"/>
        </w:rPr>
        <w:t>’</w:t>
      </w:r>
      <w:r w:rsidR="006E5370">
        <w:rPr>
          <w:lang w:eastAsia="en-US"/>
        </w:rPr>
        <w:t xml:space="preserve">s study that combined average temperatures with diurnal temperature ranges and precipitation here relative </w:t>
      </w:r>
      <w:r w:rsidR="00841639">
        <w:rPr>
          <w:lang w:eastAsia="en-US"/>
        </w:rPr>
        <w:t>humidity</w:t>
      </w:r>
      <w:r w:rsidR="006E5370">
        <w:rPr>
          <w:lang w:eastAsia="en-US"/>
        </w:rPr>
        <w:t xml:space="preserve"> is substituted for </w:t>
      </w:r>
      <w:r w:rsidR="00841639">
        <w:rPr>
          <w:lang w:eastAsia="en-US"/>
        </w:rPr>
        <w:t xml:space="preserve">precipitation </w:t>
      </w:r>
    </w:p>
    <w:p w14:paraId="62BB7191" w14:textId="77777777" w:rsidR="005F3AB3" w:rsidRPr="00B87C6B" w:rsidRDefault="005F3AB3" w:rsidP="007F23C7">
      <w:pPr>
        <w:pStyle w:val="Heading3"/>
        <w:rPr>
          <w:lang w:eastAsia="en-US"/>
        </w:rPr>
      </w:pPr>
      <w:r w:rsidRPr="00B87C6B">
        <w:rPr>
          <w:lang w:eastAsia="en-US"/>
        </w:rPr>
        <w:t xml:space="preserve">Statistical comparison between individual knowledge discovery methods </w:t>
      </w:r>
    </w:p>
    <w:p w14:paraId="7A01D840" w14:textId="5716A7C3" w:rsidR="008C5F1C" w:rsidRDefault="005F3AB3" w:rsidP="007F23C7">
      <w:pPr>
        <w:pStyle w:val="Heading3"/>
        <w:rPr>
          <w:lang w:eastAsia="en-US"/>
        </w:rPr>
      </w:pPr>
      <w:r w:rsidRPr="00B87C6B">
        <w:rPr>
          <w:lang w:eastAsia="en-US"/>
        </w:rPr>
        <w:t>Opinion by domain experts</w:t>
      </w:r>
      <w:r w:rsidR="007427BF">
        <w:rPr>
          <w:lang w:eastAsia="en-US"/>
        </w:rPr>
        <w:t xml:space="preserve"> </w:t>
      </w:r>
    </w:p>
    <w:p w14:paraId="61634967" w14:textId="67C7C7A3" w:rsidR="00F43BC4" w:rsidRDefault="00F43BC4" w:rsidP="00F43BC4">
      <w:pPr>
        <w:rPr>
          <w:lang w:eastAsia="en-US"/>
        </w:rPr>
      </w:pPr>
      <w:r>
        <w:rPr>
          <w:lang w:eastAsia="en-US"/>
        </w:rPr>
        <w:t xml:space="preserve">A short presentation on the background of the project and software walkthrough </w:t>
      </w:r>
      <w:r w:rsidR="008C5F1C">
        <w:rPr>
          <w:lang w:eastAsia="en-US"/>
        </w:rPr>
        <w:t xml:space="preserve">was given to a group of architects ranging from academic researchers to practicing </w:t>
      </w:r>
      <w:r>
        <w:rPr>
          <w:lang w:eastAsia="en-US"/>
        </w:rPr>
        <w:t xml:space="preserve">architects. </w:t>
      </w:r>
      <w:r w:rsidR="007427BF">
        <w:rPr>
          <w:lang w:eastAsia="en-US"/>
        </w:rPr>
        <w:t xml:space="preserve">The presentation and links to demonstration sets of result that were discussed are available </w:t>
      </w:r>
      <w:hyperlink r:id="rId65" w:history="1">
        <w:r w:rsidR="007427BF" w:rsidRPr="007427BF">
          <w:rPr>
            <w:rStyle w:val="Hyperlink"/>
            <w:lang w:eastAsia="en-US"/>
          </w:rPr>
          <w:t>here</w:t>
        </w:r>
      </w:hyperlink>
      <w:r w:rsidR="007427BF">
        <w:rPr>
          <w:lang w:eastAsia="en-US"/>
        </w:rPr>
        <w:t xml:space="preserve"> </w:t>
      </w:r>
      <w:r w:rsidR="007427BF">
        <w:rPr>
          <w:lang w:eastAsia="en-US"/>
        </w:rPr>
        <w:fldChar w:fldCharType="begin" w:fldLock="1"/>
      </w:r>
      <w:r w:rsidR="00435179">
        <w:rPr>
          <w:lang w:eastAsia="en-US"/>
        </w:rPr>
        <w:instrText>ADDIN CSL_CITATION {"citationItems":[{"id":"ITEM-1","itemData":{"URL":"https://docs.google.com/presentation/d/1QAY6ZUAJ5zlwWwdgNoAhxZlYenV0TnsVtp8n6fcSLdM/edit?usp=sharing","author":[{"dropping-particle":"","family":"Hudson","given":"Roland","non-dropping-particle":"","parse-names":false,"suffix":""}],"id":"ITEM-1","issued":{"date-parts":[["2018"]]},"title":"Big Climate Data Analytics: Effective Knowledge Discovery from Colombia’s Weather Data","type":"webpage"},"uris":["http://www.mendeley.com/documents/?uuid=1ab08daf-6c6b-4208-a9d8-200e17c63868"]}],"mendeley":{"formattedCitation":"(Hudson, 2018)","plainTextFormattedCitation":"(Hudson, 2018)","previouslyFormattedCitation":"(Hudson, 2018)"},"properties":{"noteIndex":0},"schema":"https://github.com/citation-style-language/schema/raw/master/csl-citation.json"}</w:instrText>
      </w:r>
      <w:r w:rsidR="007427BF">
        <w:rPr>
          <w:lang w:eastAsia="en-US"/>
        </w:rPr>
        <w:fldChar w:fldCharType="separate"/>
      </w:r>
      <w:r w:rsidR="007427BF" w:rsidRPr="007427BF">
        <w:rPr>
          <w:noProof/>
          <w:lang w:eastAsia="en-US"/>
        </w:rPr>
        <w:t>(Hudson, 2018)</w:t>
      </w:r>
      <w:r w:rsidR="007427BF">
        <w:rPr>
          <w:lang w:eastAsia="en-US"/>
        </w:rPr>
        <w:fldChar w:fldCharType="end"/>
      </w:r>
      <w:r w:rsidR="007427BF">
        <w:rPr>
          <w:lang w:eastAsia="en-US"/>
        </w:rPr>
        <w:t>.</w:t>
      </w:r>
    </w:p>
    <w:p w14:paraId="4C00C3AF" w14:textId="66CC5D86" w:rsidR="005F3AB3" w:rsidRDefault="00F43BC4" w:rsidP="00F43BC4">
      <w:pPr>
        <w:rPr>
          <w:lang w:eastAsia="en-US"/>
        </w:rPr>
      </w:pPr>
      <w:r>
        <w:rPr>
          <w:lang w:eastAsia="en-US"/>
        </w:rPr>
        <w:t>One major difficulty describing aspects of the project relating to analytic methods, how clustering worked concepts of data vectors with features and cloud architecture of the project</w:t>
      </w:r>
    </w:p>
    <w:p w14:paraId="545FDBA7" w14:textId="77777777" w:rsidR="00773DA1" w:rsidRPr="00773DA1" w:rsidRDefault="00773DA1" w:rsidP="00773DA1">
      <w:pPr>
        <w:rPr>
          <w:lang w:eastAsia="en-US"/>
        </w:rPr>
      </w:pPr>
      <w:r>
        <w:rPr>
          <w:lang w:eastAsia="en-US"/>
        </w:rPr>
        <w:t>See interview question format in Smith dissertation example</w:t>
      </w:r>
    </w:p>
    <w:p w14:paraId="7C7A6FA7" w14:textId="1353A797" w:rsidR="002E121C" w:rsidRDefault="00773DA1" w:rsidP="002E121C">
      <w:r>
        <w:rPr>
          <w:lang w:eastAsia="en-US"/>
        </w:rPr>
        <w:t>Cognitive</w:t>
      </w:r>
      <w:r w:rsidR="002E121C">
        <w:rPr>
          <w:lang w:eastAsia="en-US"/>
        </w:rPr>
        <w:t xml:space="preserve"> walkthrough, </w:t>
      </w:r>
      <w:r>
        <w:rPr>
          <w:lang w:eastAsia="en-US"/>
        </w:rPr>
        <w:t>heuristic</w:t>
      </w:r>
      <w:r w:rsidR="002E121C">
        <w:rPr>
          <w:lang w:eastAsia="en-US"/>
        </w:rPr>
        <w:t xml:space="preserve"> evaluation, review based see </w:t>
      </w:r>
      <w:r w:rsidR="002E121C">
        <w:t>Shneiderman, B. (1998) Designing the user interface: Strategies for effective human</w:t>
      </w:r>
      <w:r w:rsidR="00F26DE2">
        <w:t xml:space="preserve"> </w:t>
      </w:r>
      <w:r w:rsidR="002E121C">
        <w:t>computer interaction (3rd ed.). Reading, MA: Additon-Wesley Publishing</w:t>
      </w:r>
    </w:p>
    <w:p w14:paraId="6748A292" w14:textId="3528492D" w:rsidR="008C00BC" w:rsidRPr="00A01E66" w:rsidRDefault="00D60527" w:rsidP="00A01E66">
      <w:pPr>
        <w:pStyle w:val="Heading4"/>
        <w:rPr>
          <w:i w:val="0"/>
        </w:rPr>
      </w:pPr>
      <w:r w:rsidRPr="00A01E66">
        <w:rPr>
          <w:rStyle w:val="Heading4Char"/>
          <w:i/>
        </w:rPr>
        <w:t>Academic researcher, focus on human comfort</w:t>
      </w:r>
      <w:r w:rsidRPr="00A01E66">
        <w:rPr>
          <w:i w:val="0"/>
        </w:rPr>
        <w:t xml:space="preserve"> </w:t>
      </w:r>
    </w:p>
    <w:p w14:paraId="1A7CA08B" w14:textId="76F8B654" w:rsidR="00D60527" w:rsidRDefault="00D60527" w:rsidP="002E121C">
      <w:r>
        <w:t xml:space="preserve">currently involved with post occupancy studies in schools and </w:t>
      </w:r>
      <w:r w:rsidR="008C00BC">
        <w:t>residential</w:t>
      </w:r>
      <w:r>
        <w:t xml:space="preserve"> buildings Colombia to determine </w:t>
      </w:r>
      <w:r w:rsidR="008C00BC">
        <w:t>occupants</w:t>
      </w:r>
      <w:r>
        <w:t xml:space="preserve"> perceived levels of comfort</w:t>
      </w:r>
    </w:p>
    <w:p w14:paraId="6ABF2CB5" w14:textId="4B7FEABE" w:rsidR="00D60527" w:rsidRDefault="00D60527" w:rsidP="002E121C">
      <w:r>
        <w:t>Questions -is it</w:t>
      </w:r>
      <w:r w:rsidR="008C00BC">
        <w:t xml:space="preserve"> open source, how can I use it?</w:t>
      </w:r>
    </w:p>
    <w:p w14:paraId="6F2BA29A" w14:textId="0B2D8A0E" w:rsidR="007A0C2F" w:rsidRDefault="00D60527" w:rsidP="002E121C">
      <w:r>
        <w:t xml:space="preserve">Feedback -thoughts on how to combine this system with their work. How to link with the </w:t>
      </w:r>
      <w:r w:rsidR="00F43BC4">
        <w:t>noting</w:t>
      </w:r>
      <w:r>
        <w:t xml:space="preserve"> that comfort is determined by more </w:t>
      </w:r>
      <w:r w:rsidR="008C00BC">
        <w:t>parameters</w:t>
      </w:r>
      <w:r>
        <w:t xml:space="preserve"> than climate, how can we add age, socio economic class</w:t>
      </w:r>
    </w:p>
    <w:p w14:paraId="5041A8C6" w14:textId="77777777" w:rsidR="007A0C2F" w:rsidRDefault="007A0C2F" w:rsidP="002E121C">
      <w:r>
        <w:t>How to make the data more local – can it work with hour data measured at cities or within cities</w:t>
      </w:r>
    </w:p>
    <w:p w14:paraId="1CE6B929" w14:textId="07E8EA23" w:rsidR="007A0C2F" w:rsidRDefault="007A0C2F" w:rsidP="002E121C">
      <w:r>
        <w:lastRenderedPageBreak/>
        <w:t xml:space="preserve">How is this applicable to Colombian architects who don’t really have time to undertake data exploration to develop building </w:t>
      </w:r>
      <w:r w:rsidR="008C00BC">
        <w:t>designs?</w:t>
      </w:r>
      <w:r>
        <w:t xml:space="preserve"> </w:t>
      </w:r>
      <w:r w:rsidR="00F43BC4">
        <w:t>Main concerns are meeting regulatory goals rather than striving for excellence</w:t>
      </w:r>
    </w:p>
    <w:p w14:paraId="0B510A20" w14:textId="6D15FCA5" w:rsidR="00D60527" w:rsidRDefault="007A0C2F" w:rsidP="002E121C">
      <w:r>
        <w:t xml:space="preserve">Can this be combined into national </w:t>
      </w:r>
      <w:r w:rsidR="008C00BC">
        <w:t>policy</w:t>
      </w:r>
      <w:r>
        <w:t xml:space="preserve"> making to </w:t>
      </w:r>
      <w:r w:rsidR="008C00BC">
        <w:t>enforce</w:t>
      </w:r>
      <w:r>
        <w:t xml:space="preserve"> use of this approach</w:t>
      </w:r>
      <w:r w:rsidR="008C00BC">
        <w:t>.</w:t>
      </w:r>
    </w:p>
    <w:p w14:paraId="7F8A43AB" w14:textId="402FCE93" w:rsidR="00F43BC4" w:rsidRDefault="00F43BC4" w:rsidP="002E121C">
      <w:r>
        <w:t>Authors interpretation – the way the psychrometric chart is configured is key this can be tuned to represent different demographics, age, sex, socio-economic groups. The perception of the users indicated the authors has overestimated the motivation of Colombian architects in providing low-energy buildings tuned to the user groups and usage patterns</w:t>
      </w:r>
    </w:p>
    <w:p w14:paraId="602BD160" w14:textId="107A70F1" w:rsidR="008C5F1C" w:rsidRPr="00CE540E" w:rsidRDefault="008C5F1C" w:rsidP="00CE540E">
      <w:pPr>
        <w:rPr>
          <w:rStyle w:val="Heading4Char"/>
          <w:rFonts w:ascii="Arial" w:eastAsia="Times New Roman" w:hAnsi="Arial" w:cs="Times New Roman"/>
          <w:i w:val="0"/>
          <w:iCs w:val="0"/>
          <w:color w:val="auto"/>
          <w:lang w:eastAsia="en-US"/>
        </w:rPr>
      </w:pPr>
      <w:r>
        <w:rPr>
          <w:rStyle w:val="Heading4Char"/>
        </w:rPr>
        <w:t>Part-time a</w:t>
      </w:r>
      <w:r w:rsidRPr="008C00BC">
        <w:rPr>
          <w:rStyle w:val="Heading4Char"/>
        </w:rPr>
        <w:t>cademic researcher</w:t>
      </w:r>
      <w:r>
        <w:rPr>
          <w:rStyle w:val="Heading4Char"/>
        </w:rPr>
        <w:t>/practitioner focus on façade systems</w:t>
      </w:r>
    </w:p>
    <w:p w14:paraId="739D1BE5" w14:textId="086A3D22" w:rsidR="005672C0" w:rsidRDefault="005672C0" w:rsidP="008C5F1C">
      <w:pPr>
        <w:rPr>
          <w:lang w:eastAsia="en-US"/>
        </w:rPr>
      </w:pPr>
      <w:r>
        <w:rPr>
          <w:lang w:eastAsia="en-US"/>
        </w:rPr>
        <w:t>Confirmed the choice of key parameters temperature, temperature range, relative humidity and wind speed</w:t>
      </w:r>
    </w:p>
    <w:p w14:paraId="67014307" w14:textId="12C03AD1" w:rsidR="008C5F1C" w:rsidRDefault="008C5F1C" w:rsidP="008C5F1C">
      <w:pPr>
        <w:rPr>
          <w:lang w:eastAsia="en-US"/>
        </w:rPr>
      </w:pPr>
      <w:r>
        <w:rPr>
          <w:lang w:eastAsia="en-US"/>
        </w:rPr>
        <w:t>Concerns about the variables and correlations within variables</w:t>
      </w:r>
      <w:r w:rsidR="00F43BC4">
        <w:rPr>
          <w:lang w:eastAsia="en-US"/>
        </w:rPr>
        <w:t>, how they could be tuned to relate to comfort</w:t>
      </w:r>
      <w:r>
        <w:rPr>
          <w:lang w:eastAsia="en-US"/>
        </w:rPr>
        <w:t xml:space="preserve"> if they were normalised,</w:t>
      </w:r>
    </w:p>
    <w:p w14:paraId="2E96DE84" w14:textId="280244FC" w:rsidR="008C5F1C" w:rsidRDefault="008C5F1C" w:rsidP="008C5F1C">
      <w:pPr>
        <w:rPr>
          <w:lang w:eastAsia="en-US"/>
        </w:rPr>
      </w:pPr>
      <w:r>
        <w:rPr>
          <w:lang w:eastAsia="en-US"/>
        </w:rPr>
        <w:t xml:space="preserve">Believed hourly data was essential to capture possibility of strategies that need differences between night and day, need for radiation </w:t>
      </w:r>
    </w:p>
    <w:p w14:paraId="7A1D2F37" w14:textId="4E3F6B67" w:rsidR="008C5F1C" w:rsidRDefault="008C5F1C" w:rsidP="008C5F1C">
      <w:pPr>
        <w:rPr>
          <w:lang w:eastAsia="en-US"/>
        </w:rPr>
      </w:pPr>
      <w:r>
        <w:rPr>
          <w:lang w:eastAsia="en-US"/>
        </w:rPr>
        <w:t xml:space="preserve">Found that monthly averages flattened detail of the data and therefore possibility to link with strategies </w:t>
      </w:r>
    </w:p>
    <w:p w14:paraId="7208282E" w14:textId="4313BD39" w:rsidR="008C5F1C" w:rsidRDefault="008C5F1C" w:rsidP="008C5F1C">
      <w:pPr>
        <w:rPr>
          <w:lang w:eastAsia="en-US"/>
        </w:rPr>
      </w:pPr>
      <w:r>
        <w:rPr>
          <w:lang w:eastAsia="en-US"/>
        </w:rPr>
        <w:t>Observed how clusters tended to flatten the data</w:t>
      </w:r>
      <w:r w:rsidR="007D6544">
        <w:rPr>
          <w:lang w:eastAsia="en-US"/>
        </w:rPr>
        <w:t>.</w:t>
      </w:r>
    </w:p>
    <w:p w14:paraId="7A2F9A0B" w14:textId="674F03F4" w:rsidR="00F43BC4" w:rsidRDefault="008C5F1C" w:rsidP="008C5F1C">
      <w:pPr>
        <w:rPr>
          <w:lang w:eastAsia="en-US"/>
        </w:rPr>
      </w:pPr>
      <w:r>
        <w:rPr>
          <w:lang w:eastAsia="en-US"/>
        </w:rPr>
        <w:t>Suggested more control as top down and saw the clustering as bottom up. Unable to express what this suggested</w:t>
      </w:r>
      <w:r w:rsidR="00F43BC4">
        <w:rPr>
          <w:lang w:eastAsia="en-US"/>
        </w:rPr>
        <w:t xml:space="preserve"> in terms of control</w:t>
      </w:r>
      <w:r>
        <w:rPr>
          <w:lang w:eastAsia="en-US"/>
        </w:rPr>
        <w:t xml:space="preserve">. </w:t>
      </w:r>
    </w:p>
    <w:p w14:paraId="5D579615" w14:textId="5ADA312E" w:rsidR="007D6544" w:rsidRDefault="007D6544" w:rsidP="008C5F1C">
      <w:pPr>
        <w:rPr>
          <w:lang w:eastAsia="en-US"/>
        </w:rPr>
      </w:pPr>
      <w:r>
        <w:rPr>
          <w:lang w:eastAsia="en-US"/>
        </w:rPr>
        <w:t>Wished for the ability to cluster individual parameters and overlay the results</w:t>
      </w:r>
    </w:p>
    <w:p w14:paraId="76A0AD73" w14:textId="7773865D" w:rsidR="009E54E8" w:rsidRDefault="008C5F1C" w:rsidP="008C5F1C">
      <w:pPr>
        <w:rPr>
          <w:lang w:eastAsia="en-US"/>
        </w:rPr>
      </w:pPr>
      <w:r>
        <w:rPr>
          <w:lang w:eastAsia="en-US"/>
        </w:rPr>
        <w:t>The author</w:t>
      </w:r>
      <w:r w:rsidR="00F43BC4">
        <w:rPr>
          <w:lang w:eastAsia="en-US"/>
        </w:rPr>
        <w:t xml:space="preserve"> </w:t>
      </w:r>
      <w:r w:rsidR="00F43BC4">
        <w:t>interpretation</w:t>
      </w:r>
      <w:r>
        <w:rPr>
          <w:lang w:eastAsia="en-US"/>
        </w:rPr>
        <w:t xml:space="preserve"> </w:t>
      </w:r>
      <w:r w:rsidR="00F43BC4">
        <w:rPr>
          <w:lang w:eastAsia="en-US"/>
        </w:rPr>
        <w:t>– the need to test with hourly dataset, functionality</w:t>
      </w:r>
      <w:r>
        <w:rPr>
          <w:lang w:eastAsia="en-US"/>
        </w:rPr>
        <w:t xml:space="preserve"> to weight variables according to what had greatest impact on comfort</w:t>
      </w:r>
      <w:r w:rsidR="00F43BC4">
        <w:rPr>
          <w:lang w:eastAsia="en-US"/>
        </w:rPr>
        <w:t xml:space="preserve">, also how the clustering could be focused on one strategy and configured to automatically select variables required to define that </w:t>
      </w:r>
      <w:r w:rsidR="001B05F7">
        <w:rPr>
          <w:lang w:eastAsia="en-US"/>
        </w:rPr>
        <w:t>strategy</w:t>
      </w:r>
      <w:r w:rsidR="00F43BC4">
        <w:rPr>
          <w:lang w:eastAsia="en-US"/>
        </w:rPr>
        <w:t xml:space="preserve"> – for example </w:t>
      </w:r>
      <w:r w:rsidR="001B05F7">
        <w:rPr>
          <w:lang w:eastAsia="en-US"/>
        </w:rPr>
        <w:t>strategies promoting natural ventral make the inclusion of winds mandatory, or strategies that suggest night cooling ensure night and day temp</w:t>
      </w:r>
      <w:r w:rsidR="007D6544">
        <w:rPr>
          <w:lang w:eastAsia="en-US"/>
        </w:rPr>
        <w:t xml:space="preserve">eratures are represented in the variables the define the features used for clustering. </w:t>
      </w:r>
      <w:r w:rsidR="00A01E66">
        <w:rPr>
          <w:lang w:eastAsia="en-US"/>
        </w:rPr>
        <w:t>How a psychrometric chart with more adaptable strategies could provide a focus on specific strategies and allow strategies to be defined in response to specific thermal comfort ranges.</w:t>
      </w:r>
      <w:r w:rsidR="009E54E8">
        <w:rPr>
          <w:lang w:eastAsia="en-US"/>
        </w:rPr>
        <w:t xml:space="preserve"> Clustering individual parameters and overlaying the results </w:t>
      </w:r>
      <w:r w:rsidR="00F52F38">
        <w:rPr>
          <w:lang w:eastAsia="en-US"/>
        </w:rPr>
        <w:t>has been studied in relation to climate zoning</w:t>
      </w:r>
      <w:r w:rsidR="009E54E8">
        <w:rPr>
          <w:lang w:eastAsia="en-US"/>
        </w:rPr>
        <w:t xml:space="preserve"> </w:t>
      </w:r>
      <w:r w:rsidR="00841639">
        <w:rPr>
          <w:lang w:eastAsia="en-US"/>
        </w:rPr>
        <w:fldChar w:fldCharType="begin" w:fldLock="1"/>
      </w:r>
      <w:r w:rsidR="00B44489">
        <w:rPr>
          <w:lang w:eastAsia="en-US"/>
        </w:rP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2008)","plainTextFormattedCitation":"(Rhee et al., 2008)","previouslyFormattedCitation":"(Rhee &lt;i&gt;et al.&lt;/i&gt;, 2008)"},"properties":{"noteIndex":0},"schema":"https://github.com/citation-style-language/schema/raw/master/csl-citation.json"}</w:instrText>
      </w:r>
      <w:r w:rsidR="00841639">
        <w:rPr>
          <w:lang w:eastAsia="en-US"/>
        </w:rPr>
        <w:fldChar w:fldCharType="separate"/>
      </w:r>
      <w:r w:rsidR="00841639" w:rsidRPr="00841639">
        <w:rPr>
          <w:noProof/>
          <w:lang w:eastAsia="en-US"/>
        </w:rPr>
        <w:t xml:space="preserve">(Rhee </w:t>
      </w:r>
      <w:r w:rsidR="00841639" w:rsidRPr="00841639">
        <w:rPr>
          <w:i/>
          <w:noProof/>
          <w:lang w:eastAsia="en-US"/>
        </w:rPr>
        <w:t>et al.</w:t>
      </w:r>
      <w:r w:rsidR="00841639" w:rsidRPr="00841639">
        <w:rPr>
          <w:noProof/>
          <w:lang w:eastAsia="en-US"/>
        </w:rPr>
        <w:t>, 2008)</w:t>
      </w:r>
      <w:r w:rsidR="00841639">
        <w:rPr>
          <w:lang w:eastAsia="en-US"/>
        </w:rPr>
        <w:fldChar w:fldCharType="end"/>
      </w:r>
      <w:r w:rsidR="00841639">
        <w:rPr>
          <w:lang w:eastAsia="en-US"/>
        </w:rPr>
        <w:t xml:space="preserve"> </w:t>
      </w:r>
      <w:r w:rsidR="00F52F38">
        <w:rPr>
          <w:lang w:eastAsia="en-US"/>
        </w:rPr>
        <w:t xml:space="preserve">and described </w:t>
      </w:r>
      <w:r w:rsidR="00841639">
        <w:rPr>
          <w:lang w:eastAsia="en-US"/>
        </w:rPr>
        <w:t xml:space="preserve">as consensus clustering. </w:t>
      </w:r>
      <w:r w:rsidR="00B44489">
        <w:rPr>
          <w:lang w:eastAsia="en-US"/>
        </w:rPr>
        <w:t xml:space="preserve">Such a method was reported to avoid issues of inappropriate correlation when closeting with diverse variables </w:t>
      </w:r>
      <w:r w:rsidR="00B44489">
        <w:rPr>
          <w:lang w:eastAsia="en-US"/>
        </w:rPr>
        <w:fldChar w:fldCharType="begin" w:fldLock="1"/>
      </w:r>
      <w:r w:rsidR="00892226">
        <w:rPr>
          <w:lang w:eastAsia="en-US"/>
        </w:rP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1993)","plainTextFormattedCitation":"(Fovell and Fovell, 1993)","previouslyFormattedCitation":"(Fovell and Fovell, 1993)"},"properties":{"noteIndex":0},"schema":"https://github.com/citation-style-language/schema/raw/master/csl-citation.json"}</w:instrText>
      </w:r>
      <w:r w:rsidR="00B44489">
        <w:rPr>
          <w:lang w:eastAsia="en-US"/>
        </w:rPr>
        <w:fldChar w:fldCharType="separate"/>
      </w:r>
      <w:r w:rsidR="00B44489" w:rsidRPr="00B44489">
        <w:rPr>
          <w:noProof/>
          <w:lang w:eastAsia="en-US"/>
        </w:rPr>
        <w:t>(Fovell and Fovell, 1993)</w:t>
      </w:r>
      <w:r w:rsidR="00B44489">
        <w:rPr>
          <w:lang w:eastAsia="en-US"/>
        </w:rPr>
        <w:fldChar w:fldCharType="end"/>
      </w:r>
    </w:p>
    <w:p w14:paraId="5DE6080B" w14:textId="7DEC40A9" w:rsidR="00CE540E" w:rsidRDefault="00CE540E" w:rsidP="00CE540E">
      <w:pPr>
        <w:pStyle w:val="Heading4"/>
        <w:rPr>
          <w:lang w:eastAsia="en-US"/>
        </w:rPr>
      </w:pPr>
      <w:r>
        <w:rPr>
          <w:lang w:eastAsia="en-US"/>
        </w:rPr>
        <w:lastRenderedPageBreak/>
        <w:t>Practitioner general architect</w:t>
      </w:r>
    </w:p>
    <w:p w14:paraId="678FC420" w14:textId="52D19EEC" w:rsidR="00CE540E" w:rsidRPr="002E121C" w:rsidRDefault="00CE540E" w:rsidP="00CE540E">
      <w:pPr>
        <w:pStyle w:val="Heading4"/>
        <w:rPr>
          <w:lang w:eastAsia="en-US"/>
        </w:rPr>
      </w:pPr>
      <w:r>
        <w:rPr>
          <w:lang w:eastAsia="en-US"/>
        </w:rPr>
        <w:t xml:space="preserve">Practitioner general architect with specialism in </w:t>
      </w:r>
    </w:p>
    <w:p w14:paraId="001A5FA5" w14:textId="6A2036D7" w:rsidR="00E17D8E" w:rsidRPr="00375814" w:rsidRDefault="00E17D8E" w:rsidP="00E17D8E">
      <w:pPr>
        <w:pStyle w:val="Heading1"/>
      </w:pPr>
      <w:bookmarkStart w:id="130" w:name="_GoBack"/>
      <w:bookmarkEnd w:id="130"/>
      <w:r w:rsidRPr="00375814">
        <w:t>Conclusions</w:t>
      </w:r>
    </w:p>
    <w:p w14:paraId="0ED3E7BB" w14:textId="0B910484" w:rsidR="00E17D8E" w:rsidRDefault="00E17D8E" w:rsidP="00E17D8E">
      <w:pPr>
        <w:pStyle w:val="Heading2"/>
      </w:pPr>
      <w:r w:rsidRPr="00375814">
        <w:t xml:space="preserve">Findings </w:t>
      </w:r>
    </w:p>
    <w:p w14:paraId="5566FD11" w14:textId="14F33863" w:rsidR="00AF326E" w:rsidRDefault="00AF326E" w:rsidP="00AF326E">
      <w:r>
        <w:t>New technology</w:t>
      </w:r>
      <w:r w:rsidR="005B61EB">
        <w:t xml:space="preserve"> </w:t>
      </w:r>
      <w:r w:rsidR="00467C82">
        <w:t>E</w:t>
      </w:r>
      <w:r w:rsidR="005B61EB">
        <w:t>clipse</w:t>
      </w:r>
      <w:r w:rsidR="00467C82">
        <w:t xml:space="preserve"> IDE</w:t>
      </w:r>
      <w:r w:rsidR="005B61EB">
        <w:t xml:space="preserve">, Maven, AWS SDK, </w:t>
      </w:r>
      <w:r w:rsidR="00467C82">
        <w:t>Spark, JavaRDD Dataframes, JavaFx GMapsFX</w:t>
      </w:r>
    </w:p>
    <w:p w14:paraId="51C6EB1B" w14:textId="672A8427" w:rsidR="003F633E" w:rsidRDefault="003F633E" w:rsidP="00AF326E">
      <w:r>
        <w:t>Computing on EMR clusters how to debug them</w:t>
      </w:r>
    </w:p>
    <w:p w14:paraId="651CC793" w14:textId="07553CA2" w:rsidR="003F633E" w:rsidRDefault="003F633E" w:rsidP="00AF326E">
      <w:r>
        <w:t>Data manipulation on S3</w:t>
      </w:r>
    </w:p>
    <w:p w14:paraId="45255388" w14:textId="1342104F" w:rsidR="00467C82" w:rsidRDefault="00467C82" w:rsidP="00AF326E">
      <w:r>
        <w:t>AMDD test driven</w:t>
      </w:r>
    </w:p>
    <w:p w14:paraId="687853F4" w14:textId="2A3DD245" w:rsidR="00467C82" w:rsidRDefault="00467C82" w:rsidP="00AF326E">
      <w:r>
        <w:t>Unit testing</w:t>
      </w:r>
    </w:p>
    <w:p w14:paraId="5D3CF949" w14:textId="1E0CB2F1" w:rsidR="00467C82" w:rsidRDefault="00467C82" w:rsidP="00AF326E">
      <w:r>
        <w:t>Integration tests</w:t>
      </w:r>
    </w:p>
    <w:p w14:paraId="683998FF" w14:textId="0B87D99F" w:rsidR="00467C82" w:rsidRDefault="00467C82" w:rsidP="00AF326E">
      <w:r>
        <w:t>JSON with Jackson library</w:t>
      </w:r>
    </w:p>
    <w:p w14:paraId="75B450B2" w14:textId="09A434EA" w:rsidR="00E938CA" w:rsidRDefault="00E938CA" w:rsidP="00AF326E">
      <w:r>
        <w:t>Need to switch form the RDD MLlib to the Dataframe version</w:t>
      </w:r>
    </w:p>
    <w:p w14:paraId="7B8EB285" w14:textId="26D8F25C" w:rsidR="00E563B9" w:rsidRDefault="00E563B9" w:rsidP="00AF326E">
      <w:r>
        <w:t>Difficulties of visualising the spatiotemporal data results – anticipating the slicing of data</w:t>
      </w:r>
    </w:p>
    <w:p w14:paraId="7E8A38AC" w14:textId="5645C9E7" w:rsidR="009A36D7" w:rsidRDefault="009A36D7" w:rsidP="009A36D7">
      <w:pPr>
        <w:pStyle w:val="Heading2"/>
      </w:pPr>
      <w:r>
        <w:t xml:space="preserve">Knowledge discovery </w:t>
      </w:r>
    </w:p>
    <w:p w14:paraId="4E5F73FD" w14:textId="2005CF7D" w:rsidR="0044697B" w:rsidRDefault="0044697B" w:rsidP="0044697B">
      <w:pPr>
        <w:rPr>
          <w:noProof/>
        </w:rPr>
      </w:pPr>
      <w:r>
        <w:t xml:space="preserve">The application and provides KD Domain expertise, data management and analytics combined with </w:t>
      </w:r>
      <w:r w:rsidRPr="00375814">
        <w:rPr>
          <w:noProof/>
        </w:rPr>
        <w:t>easy ways to interact, explore and analyse data</w:t>
      </w:r>
    </w:p>
    <w:p w14:paraId="19F5B512" w14:textId="487822A2" w:rsidR="006E5A79" w:rsidRDefault="006E5A79" w:rsidP="0044697B">
      <w:pPr>
        <w:rPr>
          <w:noProof/>
        </w:rPr>
      </w:pPr>
      <w:r>
        <w:rPr>
          <w:noProof/>
        </w:rPr>
        <w:t xml:space="preserve">Data is output as JSON formated anticpating other </w:t>
      </w:r>
    </w:p>
    <w:p w14:paraId="7DA24407" w14:textId="20243E74" w:rsidR="0044697B" w:rsidRDefault="0044697B" w:rsidP="0044697B">
      <w:pPr>
        <w:rPr>
          <w:noProof/>
        </w:rPr>
      </w:pPr>
      <w:r>
        <w:rPr>
          <w:noProof/>
        </w:rPr>
        <w:t xml:space="preserve">But </w:t>
      </w:r>
      <w:r w:rsidR="006E5A79">
        <w:rPr>
          <w:noProof/>
        </w:rPr>
        <w:t>could be impr</w:t>
      </w:r>
      <w:r w:rsidR="00E563B9">
        <w:rPr>
          <w:noProof/>
        </w:rPr>
        <w:t>o</w:t>
      </w:r>
      <w:r w:rsidR="006E5A79">
        <w:rPr>
          <w:noProof/>
        </w:rPr>
        <w:t xml:space="preserve">ved by </w:t>
      </w:r>
    </w:p>
    <w:p w14:paraId="10F4AE0A" w14:textId="43D56A82" w:rsidR="00E73F69" w:rsidRDefault="00E73F69" w:rsidP="00E73F69">
      <w:pPr>
        <w:pStyle w:val="Heading2"/>
        <w:rPr>
          <w:noProof/>
        </w:rPr>
      </w:pPr>
      <w:r>
        <w:rPr>
          <w:noProof/>
        </w:rPr>
        <w:t>Evaluation results</w:t>
      </w:r>
    </w:p>
    <w:p w14:paraId="6D63C5E8" w14:textId="5AB46714" w:rsidR="006E5A79" w:rsidRDefault="006E5A79" w:rsidP="006E5A79">
      <w:r>
        <w:t>Comments from experts</w:t>
      </w:r>
    </w:p>
    <w:p w14:paraId="55E362AD" w14:textId="544C5DA0" w:rsidR="006E5A79" w:rsidRPr="006E5A79" w:rsidRDefault="006E5A79" w:rsidP="006E5A79">
      <w:r>
        <w:t>Statistical comparison</w:t>
      </w:r>
    </w:p>
    <w:p w14:paraId="726D998B" w14:textId="6C38A512" w:rsidR="00E17D8E" w:rsidRDefault="00E17D8E" w:rsidP="00E17D8E">
      <w:pPr>
        <w:pStyle w:val="Heading2"/>
      </w:pPr>
      <w:r w:rsidRPr="00375814">
        <w:t>Future research</w:t>
      </w:r>
    </w:p>
    <w:p w14:paraId="542195A7" w14:textId="1B6D3B15" w:rsidR="000F30F3" w:rsidRDefault="00410678" w:rsidP="000F30F3">
      <w:r>
        <w:t xml:space="preserve">Deeper understanding of the analytic method implications </w:t>
      </w:r>
      <w:r w:rsidR="000F30F3">
        <w:t xml:space="preserve">Literature on Clustering with climate data is vast many studies show use </w:t>
      </w:r>
      <w:r w:rsidR="00E563B9">
        <w:t>if</w:t>
      </w:r>
      <w:r w:rsidR="000F30F3">
        <w:t xml:space="preserve"> different metrics fo</w:t>
      </w:r>
      <w:r w:rsidR="00E563B9">
        <w:t>r</w:t>
      </w:r>
      <w:r w:rsidR="000F30F3">
        <w:t xml:space="preserve"> validaity and more complex workflows involving other machine learning methods to both </w:t>
      </w:r>
      <w:r w:rsidR="00E563B9">
        <w:t>classify</w:t>
      </w:r>
      <w:r w:rsidR="000F30F3">
        <w:t xml:space="preserve"> and validate. See Netzel paper DTW metric for comparing </w:t>
      </w:r>
      <w:r w:rsidR="00E563B9">
        <w:t>dissimilarity</w:t>
      </w:r>
      <w:r w:rsidR="000F30F3">
        <w:t xml:space="preserve"> in time series. </w:t>
      </w:r>
    </w:p>
    <w:p w14:paraId="2840FF52" w14:textId="201B3A55" w:rsidR="001F54BA" w:rsidRDefault="00410678" w:rsidP="000F30F3">
      <w:r>
        <w:lastRenderedPageBreak/>
        <w:t xml:space="preserve">Deeper understanding of the </w:t>
      </w:r>
      <w:r w:rsidR="00DB7F94">
        <w:t>variable selection</w:t>
      </w:r>
      <w:r>
        <w:t xml:space="preserve"> implications </w:t>
      </w:r>
      <w:r w:rsidR="001F54BA">
        <w:t xml:space="preserve">Extensive study of the best way to selected and </w:t>
      </w:r>
      <w:r w:rsidR="00E563B9">
        <w:t xml:space="preserve">pre-process variables – here the choice </w:t>
      </w:r>
      <w:r w:rsidR="001F54BA">
        <w:t xml:space="preserve">was </w:t>
      </w:r>
      <w:r w:rsidR="00E563B9">
        <w:t>left in the hands of the expert which ma</w:t>
      </w:r>
      <w:r w:rsidR="001F54BA">
        <w:t>y</w:t>
      </w:r>
      <w:r w:rsidR="00E563B9">
        <w:t xml:space="preserve"> n</w:t>
      </w:r>
      <w:r w:rsidR="001F54BA">
        <w:t xml:space="preserve">ot be </w:t>
      </w:r>
      <w:r w:rsidR="00E563B9">
        <w:t>entirely</w:t>
      </w:r>
      <w:r w:rsidR="001F54BA">
        <w:t xml:space="preserve"> </w:t>
      </w:r>
      <w:r w:rsidR="00E563B9">
        <w:t>inaccurate</w:t>
      </w:r>
      <w:r w:rsidR="001F54BA">
        <w:t>.</w:t>
      </w:r>
      <w:r w:rsidR="00E4181E">
        <w:t xml:space="preserve"> PCA</w:t>
      </w:r>
    </w:p>
    <w:p w14:paraId="67D667D1" w14:textId="59B57D42" w:rsidR="00516692" w:rsidRPr="000F30F3" w:rsidRDefault="00516692" w:rsidP="000F30F3">
      <w:r>
        <w:t xml:space="preserve">Workflow is largely fixed in terms of the </w:t>
      </w:r>
      <w:r w:rsidR="00EB741F">
        <w:t>units</w:t>
      </w:r>
      <w:r>
        <w:t xml:space="preserve"> of work which are configured by specific </w:t>
      </w:r>
      <w:r w:rsidR="00920B97">
        <w:t>parameters</w:t>
      </w:r>
    </w:p>
    <w:p w14:paraId="42E0D755" w14:textId="4F999AA1" w:rsidR="008855C8" w:rsidRDefault="008855C8" w:rsidP="008855C8">
      <w:r w:rsidRPr="00375814">
        <w:t>Significance testing</w:t>
      </w:r>
      <w:r>
        <w:t xml:space="preserve"> on results</w:t>
      </w:r>
    </w:p>
    <w:p w14:paraId="52CE04D4" w14:textId="150E49AC" w:rsidR="00DB7F94" w:rsidRPr="008855C8" w:rsidRDefault="00DB7F94" w:rsidP="008855C8">
      <w:r>
        <w:t>Domain usage – how it will be used in practice</w:t>
      </w:r>
    </w:p>
    <w:p w14:paraId="71A862EF" w14:textId="294CC74D" w:rsidR="00E17D8E" w:rsidRDefault="00E17D8E" w:rsidP="00E17D8E">
      <w:pPr>
        <w:pStyle w:val="Heading1"/>
      </w:pPr>
      <w:r w:rsidRPr="00375814">
        <w:t>References</w:t>
      </w:r>
    </w:p>
    <w:p w14:paraId="32131305" w14:textId="4BA7ECCF" w:rsidR="00892226" w:rsidRPr="00892226" w:rsidRDefault="00E81E92" w:rsidP="00892226">
      <w:pPr>
        <w:widowControl w:val="0"/>
        <w:autoSpaceDE w:val="0"/>
        <w:autoSpaceDN w:val="0"/>
        <w:adjustRightInd w:val="0"/>
        <w:rPr>
          <w:rFonts w:cs="Arial"/>
          <w:noProof/>
        </w:rPr>
      </w:pPr>
      <w:r>
        <w:fldChar w:fldCharType="begin" w:fldLock="1"/>
      </w:r>
      <w:r>
        <w:instrText xml:space="preserve">ADDIN Mendeley Bibliography CSL_BIBLIOGRAPHY </w:instrText>
      </w:r>
      <w:r>
        <w:fldChar w:fldCharType="separate"/>
      </w:r>
      <w:r w:rsidR="00892226" w:rsidRPr="00892226">
        <w:rPr>
          <w:rFonts w:cs="Arial"/>
          <w:noProof/>
        </w:rPr>
        <w:t xml:space="preserve">Ambler, S. W. (2004) </w:t>
      </w:r>
      <w:r w:rsidR="00892226" w:rsidRPr="00892226">
        <w:rPr>
          <w:rFonts w:cs="Arial"/>
          <w:i/>
          <w:iCs/>
          <w:noProof/>
        </w:rPr>
        <w:t>The object primer : agile modeling-driven development with UML 2.0</w:t>
      </w:r>
      <w:r w:rsidR="00892226" w:rsidRPr="00892226">
        <w:rPr>
          <w:rFonts w:cs="Arial"/>
          <w:noProof/>
        </w:rPr>
        <w:t>. Cambridge University Press.</w:t>
      </w:r>
    </w:p>
    <w:p w14:paraId="20CD75CB"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Arbelaitz, O. </w:t>
      </w:r>
      <w:r w:rsidRPr="00892226">
        <w:rPr>
          <w:rFonts w:cs="Arial"/>
          <w:i/>
          <w:iCs/>
          <w:noProof/>
        </w:rPr>
        <w:t>et al.</w:t>
      </w:r>
      <w:r w:rsidRPr="00892226">
        <w:rPr>
          <w:rFonts w:cs="Arial"/>
          <w:noProof/>
        </w:rPr>
        <w:t xml:space="preserve"> (2013) ‘An extensive comparative study of cluster validity indices’, </w:t>
      </w:r>
      <w:r w:rsidRPr="00892226">
        <w:rPr>
          <w:rFonts w:cs="Arial"/>
          <w:i/>
          <w:iCs/>
          <w:noProof/>
        </w:rPr>
        <w:t>Pattern Recognition</w:t>
      </w:r>
      <w:r w:rsidRPr="00892226">
        <w:rPr>
          <w:rFonts w:cs="Arial"/>
          <w:noProof/>
        </w:rPr>
        <w:t>. Pergamon, 46(1), pp. 243–256. doi: 10.1016/J.PATCOG.2012.07.021.</w:t>
      </w:r>
    </w:p>
    <w:p w14:paraId="052CB17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ASHRAE (2013) </w:t>
      </w:r>
      <w:r w:rsidRPr="00892226">
        <w:rPr>
          <w:rFonts w:cs="Arial"/>
          <w:i/>
          <w:iCs/>
          <w:noProof/>
        </w:rPr>
        <w:t>2013 ASHRAE Handbook: Fundamentals</w:t>
      </w:r>
      <w:r w:rsidRPr="00892226">
        <w:rPr>
          <w:rFonts w:cs="Arial"/>
          <w:noProof/>
        </w:rPr>
        <w:t xml:space="preserve">, </w:t>
      </w:r>
      <w:r w:rsidRPr="00892226">
        <w:rPr>
          <w:rFonts w:cs="Arial"/>
          <w:i/>
          <w:iCs/>
          <w:noProof/>
        </w:rPr>
        <w:t>ASHRAE</w:t>
      </w:r>
      <w:r w:rsidRPr="00892226">
        <w:rPr>
          <w:rFonts w:cs="Arial"/>
          <w:noProof/>
        </w:rPr>
        <w:t>. doi: 10.1163/ej.9789004155947.i-937.23.</w:t>
      </w:r>
    </w:p>
    <w:p w14:paraId="1EA09EA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Atluri, G., Karpatne, A. and Kumar, V. (2017) ‘Spatio-Temporal Data Mining: A Survey of Problems and Methods’, </w:t>
      </w:r>
      <w:r w:rsidRPr="00892226">
        <w:rPr>
          <w:rFonts w:cs="Arial"/>
          <w:i/>
          <w:iCs/>
          <w:noProof/>
        </w:rPr>
        <w:t>ACM Comput. Surv</w:t>
      </w:r>
      <w:r w:rsidRPr="00892226">
        <w:rPr>
          <w:rFonts w:cs="Arial"/>
          <w:noProof/>
        </w:rPr>
        <w:t>, 1(1). doi: 10.1145/nnnnnnn.nnnnnnn.</w:t>
      </w:r>
    </w:p>
    <w:p w14:paraId="12F2917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Avci Salma, C., Tekinerdogan, B. and Athanasiadis, I. N. (2017) ‘Chapter 4 – Domain-Driven Design of Big Data Systems Based on a Reference Architecture’, in </w:t>
      </w:r>
      <w:r w:rsidRPr="00892226">
        <w:rPr>
          <w:rFonts w:cs="Arial"/>
          <w:i/>
          <w:iCs/>
          <w:noProof/>
        </w:rPr>
        <w:t>Software Architecture for Big Data and the Cloud</w:t>
      </w:r>
      <w:r w:rsidRPr="00892226">
        <w:rPr>
          <w:rFonts w:cs="Arial"/>
          <w:noProof/>
        </w:rPr>
        <w:t>, pp. 49–68. doi: 10.1016/B978-0-12-805467-3.00004-1.</w:t>
      </w:r>
    </w:p>
    <w:p w14:paraId="7EC3F359" w14:textId="77777777" w:rsidR="00892226" w:rsidRPr="00892226" w:rsidRDefault="00892226" w:rsidP="00892226">
      <w:pPr>
        <w:widowControl w:val="0"/>
        <w:autoSpaceDE w:val="0"/>
        <w:autoSpaceDN w:val="0"/>
        <w:adjustRightInd w:val="0"/>
        <w:rPr>
          <w:rFonts w:cs="Arial"/>
          <w:noProof/>
        </w:rPr>
      </w:pPr>
      <w:r w:rsidRPr="00892226">
        <w:rPr>
          <w:rFonts w:cs="Arial"/>
          <w:i/>
          <w:iCs/>
          <w:noProof/>
        </w:rPr>
        <w:t>AWS Toolkit for Eclipse</w:t>
      </w:r>
      <w:r w:rsidRPr="00892226">
        <w:rPr>
          <w:rFonts w:cs="Arial"/>
          <w:noProof/>
        </w:rPr>
        <w:t xml:space="preserve"> (no date). Available at: https://aws.amazon.com/eclipse/ (Accessed: 3 October 2018).</w:t>
      </w:r>
    </w:p>
    <w:p w14:paraId="3E5B8B1A"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Begoli, E. and Horey, J. (2012) ‘Design principles for effective knowledge discovery from big data’, in </w:t>
      </w:r>
      <w:r w:rsidRPr="00892226">
        <w:rPr>
          <w:rFonts w:cs="Arial"/>
          <w:i/>
          <w:iCs/>
          <w:noProof/>
        </w:rPr>
        <w:t>Proceedings of the 2012 Joint Working Conference on Software Architecture and 6th European Conference on Software Architecture, WICSA/ECSA 2012</w:t>
      </w:r>
      <w:r w:rsidRPr="00892226">
        <w:rPr>
          <w:rFonts w:cs="Arial"/>
          <w:noProof/>
        </w:rPr>
        <w:t>, pp. 215–218. doi: 10.1109/WICSA-ECSA.212.32.</w:t>
      </w:r>
    </w:p>
    <w:p w14:paraId="58F44254"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Bostock, M. (2017a) </w:t>
      </w:r>
      <w:r w:rsidRPr="00892226">
        <w:rPr>
          <w:rFonts w:cs="Arial"/>
          <w:i/>
          <w:iCs/>
          <w:noProof/>
        </w:rPr>
        <w:t>D3.js - Data-Driven Documents</w:t>
      </w:r>
      <w:r w:rsidRPr="00892226">
        <w:rPr>
          <w:rFonts w:cs="Arial"/>
          <w:noProof/>
        </w:rPr>
        <w:t>. Available at: https://d3js.org/ (Accessed: 28 June 2018).</w:t>
      </w:r>
    </w:p>
    <w:p w14:paraId="2DA1813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Bostock, M. (2017b) </w:t>
      </w:r>
      <w:r w:rsidRPr="00892226">
        <w:rPr>
          <w:rFonts w:cs="Arial"/>
          <w:i/>
          <w:iCs/>
          <w:noProof/>
        </w:rPr>
        <w:t>TopoJSON</w:t>
      </w:r>
      <w:r w:rsidRPr="00892226">
        <w:rPr>
          <w:rFonts w:cs="Arial"/>
          <w:noProof/>
        </w:rPr>
        <w:t xml:space="preserve">, </w:t>
      </w:r>
      <w:r w:rsidRPr="00892226">
        <w:rPr>
          <w:rFonts w:cs="Arial"/>
          <w:i/>
          <w:iCs/>
          <w:noProof/>
        </w:rPr>
        <w:t>Github</w:t>
      </w:r>
      <w:r w:rsidRPr="00892226">
        <w:rPr>
          <w:rFonts w:cs="Arial"/>
          <w:noProof/>
        </w:rPr>
        <w:t>. Available at: https://github.com/topojson/topojson (Accessed: 3 May 2017).</w:t>
      </w:r>
    </w:p>
    <w:p w14:paraId="27E6AF4A"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Bracco, A. </w:t>
      </w:r>
      <w:r w:rsidRPr="00892226">
        <w:rPr>
          <w:rFonts w:cs="Arial"/>
          <w:i/>
          <w:iCs/>
          <w:noProof/>
        </w:rPr>
        <w:t>et al.</w:t>
      </w:r>
      <w:r w:rsidRPr="00892226">
        <w:rPr>
          <w:rFonts w:cs="Arial"/>
          <w:noProof/>
        </w:rPr>
        <w:t xml:space="preserve"> (2017) ‘Advancing climate science with knowledge-discovery through data mining’, </w:t>
      </w:r>
      <w:r w:rsidRPr="00892226">
        <w:rPr>
          <w:rFonts w:cs="Arial"/>
          <w:i/>
          <w:iCs/>
          <w:noProof/>
        </w:rPr>
        <w:t>npj Climate and Atmospheric Science</w:t>
      </w:r>
      <w:r w:rsidRPr="00892226">
        <w:rPr>
          <w:rFonts w:cs="Arial"/>
          <w:noProof/>
        </w:rPr>
        <w:t>, 1(1), p. 4. doi: 10.1038/s41612-017-0006-4.</w:t>
      </w:r>
    </w:p>
    <w:p w14:paraId="57DF65F9" w14:textId="77777777" w:rsidR="00892226" w:rsidRPr="00892226" w:rsidRDefault="00892226" w:rsidP="00892226">
      <w:pPr>
        <w:widowControl w:val="0"/>
        <w:autoSpaceDE w:val="0"/>
        <w:autoSpaceDN w:val="0"/>
        <w:adjustRightInd w:val="0"/>
        <w:rPr>
          <w:rFonts w:cs="Arial"/>
          <w:noProof/>
        </w:rPr>
      </w:pPr>
      <w:r w:rsidRPr="00892226">
        <w:rPr>
          <w:rFonts w:cs="Arial"/>
          <w:noProof/>
        </w:rPr>
        <w:lastRenderedPageBreak/>
        <w:t xml:space="preserve">Buyya, R. </w:t>
      </w:r>
      <w:r w:rsidRPr="00892226">
        <w:rPr>
          <w:rFonts w:cs="Arial"/>
          <w:i/>
          <w:iCs/>
          <w:noProof/>
        </w:rPr>
        <w:t>et al.</w:t>
      </w:r>
      <w:r w:rsidRPr="00892226">
        <w:rPr>
          <w:rFonts w:cs="Arial"/>
          <w:noProof/>
        </w:rPr>
        <w:t xml:space="preserve"> (2016) ‘Chapter 18 – eScience and Big Data Workflows in Clouds: A Taxonomy and Survey’, in </w:t>
      </w:r>
      <w:r w:rsidRPr="00892226">
        <w:rPr>
          <w:rFonts w:cs="Arial"/>
          <w:i/>
          <w:iCs/>
          <w:noProof/>
        </w:rPr>
        <w:t>Big Data</w:t>
      </w:r>
      <w:r w:rsidRPr="00892226">
        <w:rPr>
          <w:rFonts w:cs="Arial"/>
          <w:noProof/>
        </w:rPr>
        <w:t>, pp. 431–455. doi: 10.1016/B978-0-12-805394-2.00018-0.</w:t>
      </w:r>
    </w:p>
    <w:p w14:paraId="3057F53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Cgiar-csi.org. (2012) </w:t>
      </w:r>
      <w:r w:rsidRPr="00892226">
        <w:rPr>
          <w:rFonts w:cs="Arial"/>
          <w:i/>
          <w:iCs/>
          <w:noProof/>
        </w:rPr>
        <w:t>CRU-TS v3.10.01 Historic Climate Database for GIS | CGIAR-CSI.</w:t>
      </w:r>
      <w:r w:rsidRPr="00892226">
        <w:rPr>
          <w:rFonts w:cs="Arial"/>
          <w:noProof/>
        </w:rPr>
        <w:t xml:space="preserve"> Available at: http://www.cgiar-csi.org/data/uea-cru-ts-v3-10-01-historic-climate-database (Accessed: 5 November 2017).</w:t>
      </w:r>
    </w:p>
    <w:p w14:paraId="3967578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Chouksey, P. and Chauhan, A. S. (2017) ‘Weather Data Analytics using MapReduce and Spark’, </w:t>
      </w:r>
      <w:r w:rsidRPr="00892226">
        <w:rPr>
          <w:rFonts w:cs="Arial"/>
          <w:i/>
          <w:iCs/>
          <w:noProof/>
        </w:rPr>
        <w:t>International Journal of Advanced Research in Computer and Communication Engineering</w:t>
      </w:r>
      <w:r w:rsidRPr="00892226">
        <w:rPr>
          <w:rFonts w:cs="Arial"/>
          <w:noProof/>
        </w:rPr>
        <w:t>, 6(2). doi: 10.17148/IJARCCE.2017.6210.</w:t>
      </w:r>
    </w:p>
    <w:p w14:paraId="4C95F5B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Dagade, V. </w:t>
      </w:r>
      <w:r w:rsidRPr="00892226">
        <w:rPr>
          <w:rFonts w:cs="Arial"/>
          <w:i/>
          <w:iCs/>
          <w:noProof/>
        </w:rPr>
        <w:t>et al.</w:t>
      </w:r>
      <w:r w:rsidRPr="00892226">
        <w:rPr>
          <w:rFonts w:cs="Arial"/>
          <w:noProof/>
        </w:rPr>
        <w:t xml:space="preserve"> (2015) ‘Big Data Weather Analytics Using Hadoop’, </w:t>
      </w:r>
      <w:r w:rsidRPr="00892226">
        <w:rPr>
          <w:rFonts w:cs="Arial"/>
          <w:i/>
          <w:iCs/>
          <w:noProof/>
        </w:rPr>
        <w:t>International Journal of Emerging Technology in Computer Science &amp; Electronics</w:t>
      </w:r>
      <w:r w:rsidRPr="00892226">
        <w:rPr>
          <w:rFonts w:cs="Arial"/>
          <w:noProof/>
        </w:rPr>
        <w:t>, 14(2), pp. 976–1353. Available at: https://pdfs.semanticscholar.org/f2e4/918444be9b30f29132e93ce02d29ccf26eda.pdf (Accessed: 29 May 2018).</w:t>
      </w:r>
    </w:p>
    <w:p w14:paraId="30004A3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Das, T., Zaharia, M. and Wendell, P. (2015) </w:t>
      </w:r>
      <w:r w:rsidRPr="00892226">
        <w:rPr>
          <w:rFonts w:cs="Arial"/>
          <w:i/>
          <w:iCs/>
          <w:noProof/>
        </w:rPr>
        <w:t>Spark Streaming</w:t>
      </w:r>
      <w:r w:rsidRPr="00892226">
        <w:rPr>
          <w:rFonts w:cs="Arial"/>
          <w:noProof/>
        </w:rPr>
        <w:t>. Available at: https://databricks.com/blog/2015/07/30/diving-into-apache-spark-streamings-execution-model.html (Accessed: 21 February 2018).</w:t>
      </w:r>
    </w:p>
    <w:p w14:paraId="162D016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Degaetano, A. T. (1996) ‘Delineation of Mesoscale Climate Zones in the Northeastern United States Using a Novel Approach to Cluster Analysis’, </w:t>
      </w:r>
      <w:r w:rsidRPr="00892226">
        <w:rPr>
          <w:rFonts w:cs="Arial"/>
          <w:i/>
          <w:iCs/>
          <w:noProof/>
        </w:rPr>
        <w:t>Journal of Climate</w:t>
      </w:r>
      <w:r w:rsidRPr="00892226">
        <w:rPr>
          <w:rFonts w:cs="Arial"/>
          <w:noProof/>
        </w:rPr>
        <w:t>, 9(8), pp. 1765–1782. doi: 10.1175/1520-0442(1996)009&lt;1765:DOMCZI&gt;2.0.CO;2.</w:t>
      </w:r>
    </w:p>
    <w:p w14:paraId="579C37F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Dimoudi, A. and Tompa, C. (2008) ‘Energy and environmental indicators related to construction of office buildings’, </w:t>
      </w:r>
      <w:r w:rsidRPr="00892226">
        <w:rPr>
          <w:rFonts w:cs="Arial"/>
          <w:i/>
          <w:iCs/>
          <w:noProof/>
        </w:rPr>
        <w:t>Resources, Conservation and Recycling</w:t>
      </w:r>
      <w:r w:rsidRPr="00892226">
        <w:rPr>
          <w:rFonts w:cs="Arial"/>
          <w:noProof/>
        </w:rPr>
        <w:t>, 53(1–2), pp. 86–95. doi: 10.1016/j.resconrec.2008.09.008.</w:t>
      </w:r>
    </w:p>
    <w:p w14:paraId="1F1CE81D"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Faghmous, J. H. and Kumar, V. (2014) ‘Spatio-temporal Data Mining for Climate Data: Advances, Challenges, and Opportunities’, in Chu, W. (ed.) </w:t>
      </w:r>
      <w:r w:rsidRPr="00892226">
        <w:rPr>
          <w:rFonts w:cs="Arial"/>
          <w:i/>
          <w:iCs/>
          <w:noProof/>
        </w:rPr>
        <w:t>Springer Berlin Heidelberg</w:t>
      </w:r>
      <w:r w:rsidRPr="00892226">
        <w:rPr>
          <w:rFonts w:cs="Arial"/>
          <w:noProof/>
        </w:rPr>
        <w:t>, pp. 83–116. doi: 10.1007/978-3-642-40837-3_3.</w:t>
      </w:r>
    </w:p>
    <w:p w14:paraId="3301560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Fang, W. </w:t>
      </w:r>
      <w:r w:rsidRPr="00892226">
        <w:rPr>
          <w:rFonts w:cs="Arial"/>
          <w:i/>
          <w:iCs/>
          <w:noProof/>
        </w:rPr>
        <w:t>et al.</w:t>
      </w:r>
      <w:r w:rsidRPr="00892226">
        <w:rPr>
          <w:rFonts w:cs="Arial"/>
          <w:noProof/>
        </w:rPr>
        <w:t xml:space="preserve"> (2014) ‘Meteorological data analysis using MapReduce.’, </w:t>
      </w:r>
      <w:r w:rsidRPr="00892226">
        <w:rPr>
          <w:rFonts w:cs="Arial"/>
          <w:i/>
          <w:iCs/>
          <w:noProof/>
        </w:rPr>
        <w:t>The Scientific World Journal</w:t>
      </w:r>
      <w:r w:rsidRPr="00892226">
        <w:rPr>
          <w:rFonts w:cs="Arial"/>
          <w:noProof/>
        </w:rPr>
        <w:t>, 2014, p. 646497. doi: 10.1155/2014/646497.</w:t>
      </w:r>
    </w:p>
    <w:p w14:paraId="554E6545"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El Fazziki, A. </w:t>
      </w:r>
      <w:r w:rsidRPr="00892226">
        <w:rPr>
          <w:rFonts w:cs="Arial"/>
          <w:i/>
          <w:iCs/>
          <w:noProof/>
        </w:rPr>
        <w:t>et al.</w:t>
      </w:r>
      <w:r w:rsidRPr="00892226">
        <w:rPr>
          <w:rFonts w:cs="Arial"/>
          <w:noProof/>
        </w:rPr>
        <w:t xml:space="preserve"> (2015) ‘A multi-agent framework for a hadoop based air quality decision support system’, in </w:t>
      </w:r>
      <w:r w:rsidRPr="00892226">
        <w:rPr>
          <w:rFonts w:cs="Arial"/>
          <w:i/>
          <w:iCs/>
          <w:noProof/>
        </w:rPr>
        <w:t>CEUR Workshop Proceedings</w:t>
      </w:r>
      <w:r w:rsidRPr="00892226">
        <w:rPr>
          <w:rFonts w:cs="Arial"/>
          <w:noProof/>
        </w:rPr>
        <w:t>, pp. 45–59.</w:t>
      </w:r>
    </w:p>
    <w:p w14:paraId="3B8FE54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Forsythe, N., Blenkinsop, S. and Fowler, H. J. (2015) ‘Exploring objective climate classification for the Himalayan arc and adjacent regions using gridded data sources’, </w:t>
      </w:r>
      <w:r w:rsidRPr="00892226">
        <w:rPr>
          <w:rFonts w:cs="Arial"/>
          <w:i/>
          <w:iCs/>
          <w:noProof/>
        </w:rPr>
        <w:t>Earth System Dynamics</w:t>
      </w:r>
      <w:r w:rsidRPr="00892226">
        <w:rPr>
          <w:rFonts w:cs="Arial"/>
          <w:noProof/>
        </w:rPr>
        <w:t>, 6(1), pp. 311–326. doi: 10.5194/esd-6-311-2015.</w:t>
      </w:r>
    </w:p>
    <w:p w14:paraId="1A5BAD2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Fountalis, I., Bracco, A. and Dovrolis, C. (2014) ‘Spatio-temporal network analysis for studying climate patterns’, </w:t>
      </w:r>
      <w:r w:rsidRPr="00892226">
        <w:rPr>
          <w:rFonts w:cs="Arial"/>
          <w:i/>
          <w:iCs/>
          <w:noProof/>
        </w:rPr>
        <w:t>Climate Dynamics</w:t>
      </w:r>
      <w:r w:rsidRPr="00892226">
        <w:rPr>
          <w:rFonts w:cs="Arial"/>
          <w:noProof/>
        </w:rPr>
        <w:t>, 42(3–4), pp. 879–899. doi: 10.1007/s00382-013-1729-5.</w:t>
      </w:r>
    </w:p>
    <w:p w14:paraId="4A0DD11C" w14:textId="77777777" w:rsidR="00892226" w:rsidRPr="00892226" w:rsidRDefault="00892226" w:rsidP="00892226">
      <w:pPr>
        <w:widowControl w:val="0"/>
        <w:autoSpaceDE w:val="0"/>
        <w:autoSpaceDN w:val="0"/>
        <w:adjustRightInd w:val="0"/>
        <w:rPr>
          <w:rFonts w:cs="Arial"/>
          <w:noProof/>
        </w:rPr>
      </w:pPr>
      <w:r w:rsidRPr="00892226">
        <w:rPr>
          <w:rFonts w:cs="Arial"/>
          <w:noProof/>
        </w:rPr>
        <w:lastRenderedPageBreak/>
        <w:t xml:space="preserve">Fovell, R. G. and Fovell, M. Y. C. (1993) ‘Climate zones of the conterminous United States defined using cluster analysis’, </w:t>
      </w:r>
      <w:r w:rsidRPr="00892226">
        <w:rPr>
          <w:rFonts w:cs="Arial"/>
          <w:i/>
          <w:iCs/>
          <w:noProof/>
        </w:rPr>
        <w:t>Journal of Climate</w:t>
      </w:r>
      <w:r w:rsidRPr="00892226">
        <w:rPr>
          <w:rFonts w:cs="Arial"/>
          <w:noProof/>
        </w:rPr>
        <w:t>, pp. 2103–2135. doi: 10.1175/1520-0442(1993)006&lt;2103:CZOTCU&gt;2.0.CO;2.</w:t>
      </w:r>
    </w:p>
    <w:p w14:paraId="0F1BFE42"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Givoni, B. (1992) ‘Comfort, climate analysis and building design guidelines’, </w:t>
      </w:r>
      <w:r w:rsidRPr="00892226">
        <w:rPr>
          <w:rFonts w:cs="Arial"/>
          <w:i/>
          <w:iCs/>
          <w:noProof/>
        </w:rPr>
        <w:t>Energy and Buildings</w:t>
      </w:r>
      <w:r w:rsidRPr="00892226">
        <w:rPr>
          <w:rFonts w:cs="Arial"/>
          <w:noProof/>
        </w:rPr>
        <w:t>, 18, pp. 11–23. Available at: https://ac-els-cdn-com.liverpool.idm.oclc.org/037877889290047K/1-s2.0-037877889290047K-main.pdf?_tid=67644909-7d5e-4718-b47f-80732d024251&amp;acdnat=1527603110_130b2a2e77cd97d48361202940532374 (Accessed: 29 May 2018).</w:t>
      </w:r>
    </w:p>
    <w:p w14:paraId="3FF5F0B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González, O. (1998) </w:t>
      </w:r>
      <w:r w:rsidRPr="00892226">
        <w:rPr>
          <w:rFonts w:cs="Arial"/>
          <w:i/>
          <w:iCs/>
          <w:noProof/>
        </w:rPr>
        <w:t>Metodología para el Calculo del Confort Climático en Colombia: NOTA TECNICA DEL IDEAM.</w:t>
      </w:r>
      <w:r w:rsidRPr="00892226">
        <w:rPr>
          <w:rFonts w:cs="Arial"/>
          <w:noProof/>
        </w:rPr>
        <w:t xml:space="preserve"> Bogota. Available at: http://documentacion.ideam.gov.co/openbiblio/bvirtual/007574/Metodologiaconfort.</w:t>
      </w:r>
    </w:p>
    <w:p w14:paraId="59203B9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Höppe, P. (1999) ‘The physiological equivalent temperature - A universal index for the biometeorological assessment of the thermal environment’, </w:t>
      </w:r>
      <w:r w:rsidRPr="00892226">
        <w:rPr>
          <w:rFonts w:cs="Arial"/>
          <w:i/>
          <w:iCs/>
          <w:noProof/>
        </w:rPr>
        <w:t>International Journal of Biometeorology</w:t>
      </w:r>
      <w:r w:rsidRPr="00892226">
        <w:rPr>
          <w:rFonts w:cs="Arial"/>
          <w:noProof/>
        </w:rPr>
        <w:t>. doi: 10.1007/s004840050118.</w:t>
      </w:r>
    </w:p>
    <w:p w14:paraId="449A5EDA" w14:textId="77777777" w:rsidR="00892226" w:rsidRPr="00892226" w:rsidRDefault="00892226" w:rsidP="00892226">
      <w:pPr>
        <w:widowControl w:val="0"/>
        <w:autoSpaceDE w:val="0"/>
        <w:autoSpaceDN w:val="0"/>
        <w:adjustRightInd w:val="0"/>
        <w:rPr>
          <w:rFonts w:cs="Arial"/>
          <w:noProof/>
        </w:rPr>
      </w:pPr>
      <w:r w:rsidRPr="00892226">
        <w:rPr>
          <w:rFonts w:cs="Arial"/>
          <w:i/>
          <w:iCs/>
          <w:noProof/>
        </w:rPr>
        <w:t>http-server: a command-line http server</w:t>
      </w:r>
      <w:r w:rsidRPr="00892226">
        <w:rPr>
          <w:rFonts w:cs="Arial"/>
          <w:noProof/>
        </w:rPr>
        <w:t xml:space="preserve"> (2018) </w:t>
      </w:r>
      <w:r w:rsidRPr="00892226">
        <w:rPr>
          <w:rFonts w:cs="Arial"/>
          <w:i/>
          <w:iCs/>
          <w:noProof/>
        </w:rPr>
        <w:t>npmjs</w:t>
      </w:r>
      <w:r w:rsidRPr="00892226">
        <w:rPr>
          <w:rFonts w:cs="Arial"/>
          <w:noProof/>
        </w:rPr>
        <w:t>. Available at: https://www.npmjs.com/package/http-server (Accessed: 3 October 2018).</w:t>
      </w:r>
    </w:p>
    <w:p w14:paraId="7135B2F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Hudson, R. (2018) </w:t>
      </w:r>
      <w:r w:rsidRPr="00892226">
        <w:rPr>
          <w:rFonts w:cs="Arial"/>
          <w:i/>
          <w:iCs/>
          <w:noProof/>
        </w:rPr>
        <w:t>Big Climate Data Analytics: Effective Knowledge Discovery from Colombia’s Weather Data</w:t>
      </w:r>
      <w:r w:rsidRPr="00892226">
        <w:rPr>
          <w:rFonts w:cs="Arial"/>
          <w:noProof/>
        </w:rPr>
        <w:t>. Available at: https://docs.google.com/presentation/d/1QAY6ZUAJ5zlwWwdgNoAhxZlYenV0TnsVtp8n6fcSLdM/edit?usp=sharing.</w:t>
      </w:r>
    </w:p>
    <w:p w14:paraId="341FFC3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Jain, A. K. (2010) ‘Data clustering: 50 years beyond K-means’, </w:t>
      </w:r>
      <w:r w:rsidRPr="00892226">
        <w:rPr>
          <w:rFonts w:cs="Arial"/>
          <w:i/>
          <w:iCs/>
          <w:noProof/>
        </w:rPr>
        <w:t>Pattern Recognition Letters</w:t>
      </w:r>
      <w:r w:rsidRPr="00892226">
        <w:rPr>
          <w:rFonts w:cs="Arial"/>
          <w:noProof/>
        </w:rPr>
        <w:t>. North-Holland, 31(8), pp. 651–666. doi: 10.1016/J.PATREC.2009.09.011.</w:t>
      </w:r>
    </w:p>
    <w:p w14:paraId="4A1C545A"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Jain, A. K. and Dubes, R. C. (1988) </w:t>
      </w:r>
      <w:r w:rsidRPr="00892226">
        <w:rPr>
          <w:rFonts w:cs="Arial"/>
          <w:i/>
          <w:iCs/>
          <w:noProof/>
        </w:rPr>
        <w:t>Algorithms for clustering data</w:t>
      </w:r>
      <w:r w:rsidRPr="00892226">
        <w:rPr>
          <w:rFonts w:cs="Arial"/>
          <w:noProof/>
        </w:rPr>
        <w:t>. Prentice Hall. Available at: https://dl.acm.org/citation.cfm?id=46712 (Accessed: 22 October 2018).</w:t>
      </w:r>
    </w:p>
    <w:p w14:paraId="3BDCD045"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Jain, H. and Jain, R. (2017) ‘Big data in weather forecasting: Applications and challenges’, in </w:t>
      </w:r>
      <w:r w:rsidRPr="00892226">
        <w:rPr>
          <w:rFonts w:cs="Arial"/>
          <w:i/>
          <w:iCs/>
          <w:noProof/>
        </w:rPr>
        <w:t>2017 International Conference on Big Data Analytics and Computational Intelligence (ICBDAC)</w:t>
      </w:r>
      <w:r w:rsidRPr="00892226">
        <w:rPr>
          <w:rFonts w:cs="Arial"/>
          <w:noProof/>
        </w:rPr>
        <w:t>. IEEE, pp. 138–142. doi: 10.1109/ICBDACI.2017.8070824.</w:t>
      </w:r>
    </w:p>
    <w:p w14:paraId="212EBD2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Jarvis, A., H.I. Reuter, A. Nelson, E. G. (2008) </w:t>
      </w:r>
      <w:r w:rsidRPr="00892226">
        <w:rPr>
          <w:rFonts w:cs="Arial"/>
          <w:i/>
          <w:iCs/>
          <w:noProof/>
        </w:rPr>
        <w:t>Hole-filled SRTM 90m for the globe Version 4 Database</w:t>
      </w:r>
      <w:r w:rsidRPr="00892226">
        <w:rPr>
          <w:rFonts w:cs="Arial"/>
          <w:noProof/>
        </w:rPr>
        <w:t>. Available at: http://srtm.csi.cgiar.org (Accessed: 5 November 2017).</w:t>
      </w:r>
    </w:p>
    <w:p w14:paraId="191B9C6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Jayanthi, D. and Sumathi, G. (2017) ‘Weather data analysis using spark — An in-memory computing framework’, in </w:t>
      </w:r>
      <w:r w:rsidRPr="00892226">
        <w:rPr>
          <w:rFonts w:cs="Arial"/>
          <w:i/>
          <w:iCs/>
          <w:noProof/>
        </w:rPr>
        <w:t>2017 Innovations in Power and Advanced Computing Technologies (i-PACT)</w:t>
      </w:r>
      <w:r w:rsidRPr="00892226">
        <w:rPr>
          <w:rFonts w:cs="Arial"/>
          <w:noProof/>
        </w:rPr>
        <w:t>. IEEE, pp. 1–5. doi: 10.1109/IPACT.2017.8245142.</w:t>
      </w:r>
    </w:p>
    <w:p w14:paraId="534C9C7F"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Jayaratne, M. </w:t>
      </w:r>
      <w:r w:rsidRPr="00892226">
        <w:rPr>
          <w:rFonts w:cs="Arial"/>
          <w:i/>
          <w:iCs/>
          <w:noProof/>
        </w:rPr>
        <w:t>et al.</w:t>
      </w:r>
      <w:r w:rsidRPr="00892226">
        <w:rPr>
          <w:rFonts w:cs="Arial"/>
          <w:noProof/>
        </w:rPr>
        <w:t xml:space="preserve"> (2017) ‘Apache spark based distributed self-organizing map algorithm for sensor </w:t>
      </w:r>
      <w:r w:rsidRPr="00892226">
        <w:rPr>
          <w:rFonts w:cs="Arial"/>
          <w:noProof/>
        </w:rPr>
        <w:lastRenderedPageBreak/>
        <w:t xml:space="preserve">data analysis’, in </w:t>
      </w:r>
      <w:r w:rsidRPr="00892226">
        <w:rPr>
          <w:rFonts w:cs="Arial"/>
          <w:i/>
          <w:iCs/>
          <w:noProof/>
        </w:rPr>
        <w:t>IECON 2017 - 43rd Annual Conference of the IEEE Industrial Electronics Society</w:t>
      </w:r>
      <w:r w:rsidRPr="00892226">
        <w:rPr>
          <w:rFonts w:cs="Arial"/>
          <w:noProof/>
        </w:rPr>
        <w:t>, pp. 8343–8349. doi: 10.1109/IECON.2017.8217465.</w:t>
      </w:r>
    </w:p>
    <w:p w14:paraId="3D1C95F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Jendritzky, G. and Höppe, P. (2017) ‘The UTCI and the ISB’, </w:t>
      </w:r>
      <w:r w:rsidRPr="00892226">
        <w:rPr>
          <w:rFonts w:cs="Arial"/>
          <w:i/>
          <w:iCs/>
          <w:noProof/>
        </w:rPr>
        <w:t>International Journal of Biometeorology</w:t>
      </w:r>
      <w:r w:rsidRPr="00892226">
        <w:rPr>
          <w:rFonts w:cs="Arial"/>
          <w:noProof/>
        </w:rPr>
        <w:t>. doi: 10.1007/s00484-017-1390-5.</w:t>
      </w:r>
    </w:p>
    <w:p w14:paraId="0CB313A8"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Jones, P. and Harris, I. (2008) </w:t>
      </w:r>
      <w:r w:rsidRPr="00892226">
        <w:rPr>
          <w:rFonts w:cs="Arial"/>
          <w:i/>
          <w:iCs/>
          <w:noProof/>
        </w:rPr>
        <w:t>Climatic Research Unit (CRU) time-series datasets of variations in climate with variations in other phenomena</w:t>
      </w:r>
      <w:r w:rsidRPr="00892226">
        <w:rPr>
          <w:rFonts w:cs="Arial"/>
          <w:noProof/>
        </w:rPr>
        <w:t xml:space="preserve">, </w:t>
      </w:r>
      <w:r w:rsidRPr="00892226">
        <w:rPr>
          <w:rFonts w:cs="Arial"/>
          <w:i/>
          <w:iCs/>
          <w:noProof/>
        </w:rPr>
        <w:t>NCAS British Atmospheric Data Centre</w:t>
      </w:r>
      <w:r w:rsidRPr="00892226">
        <w:rPr>
          <w:rFonts w:cs="Arial"/>
          <w:noProof/>
        </w:rPr>
        <w:t>. Available at: http://catalogue.ceda.ac.uk/uuid/3f8944800cc48e1cbc29a5ee12d8542d (Accessed: 5 November 2017).</w:t>
      </w:r>
    </w:p>
    <w:p w14:paraId="4D05DA7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Karpatne, A. </w:t>
      </w:r>
      <w:r w:rsidRPr="00892226">
        <w:rPr>
          <w:rFonts w:cs="Arial"/>
          <w:i/>
          <w:iCs/>
          <w:noProof/>
        </w:rPr>
        <w:t>et al.</w:t>
      </w:r>
      <w:r w:rsidRPr="00892226">
        <w:rPr>
          <w:rFonts w:cs="Arial"/>
          <w:noProof/>
        </w:rPr>
        <w:t xml:space="preserve"> (2017) ‘Theory-Guided Data Science: A New Paradigm for Scientific Discovery from Data’, </w:t>
      </w:r>
      <w:r w:rsidRPr="00892226">
        <w:rPr>
          <w:rFonts w:cs="Arial"/>
          <w:i/>
          <w:iCs/>
          <w:noProof/>
        </w:rPr>
        <w:t>IEEE Transactions on Knowledge and Data Engineering</w:t>
      </w:r>
      <w:r w:rsidRPr="00892226">
        <w:rPr>
          <w:rFonts w:cs="Arial"/>
          <w:noProof/>
        </w:rPr>
        <w:t>, 29(10), pp. 2318–2331. doi: 10.1109/TKDE.2017.2720168.</w:t>
      </w:r>
    </w:p>
    <w:p w14:paraId="749AD72D" w14:textId="77777777" w:rsidR="00892226" w:rsidRPr="00892226" w:rsidRDefault="00892226" w:rsidP="00892226">
      <w:pPr>
        <w:widowControl w:val="0"/>
        <w:autoSpaceDE w:val="0"/>
        <w:autoSpaceDN w:val="0"/>
        <w:adjustRightInd w:val="0"/>
        <w:rPr>
          <w:rFonts w:cs="Arial"/>
          <w:noProof/>
        </w:rPr>
      </w:pPr>
      <w:r w:rsidRPr="00892226">
        <w:rPr>
          <w:rFonts w:cs="Arial"/>
          <w:i/>
          <w:iCs/>
          <w:noProof/>
        </w:rPr>
        <w:t>KMeansModel (Spark 2.3.2 JavaDoc)</w:t>
      </w:r>
      <w:r w:rsidRPr="00892226">
        <w:rPr>
          <w:rFonts w:cs="Arial"/>
          <w:noProof/>
        </w:rPr>
        <w:t xml:space="preserve"> (no date). Available at: https://spark.apache.org/docs/latest/api/java/org/apache/spark/mllib/clustering/KMeansModel.html (Accessed: 18 October 2018).</w:t>
      </w:r>
    </w:p>
    <w:p w14:paraId="733DD24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Kodinariya, T. M. and Makwana, P. R. (2013) ‘Review on determining number of Cluster in K-Means Clustering’, </w:t>
      </w:r>
      <w:r w:rsidRPr="00892226">
        <w:rPr>
          <w:rFonts w:cs="Arial"/>
          <w:i/>
          <w:iCs/>
          <w:noProof/>
        </w:rPr>
        <w:t>International Journal of Advance Research in Computer Science and Management Studies</w:t>
      </w:r>
      <w:r w:rsidRPr="00892226">
        <w:rPr>
          <w:rFonts w:cs="Arial"/>
          <w:noProof/>
        </w:rPr>
        <w:t>.</w:t>
      </w:r>
    </w:p>
    <w:p w14:paraId="25B8F49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Liu, F. </w:t>
      </w:r>
      <w:r w:rsidRPr="00892226">
        <w:rPr>
          <w:rFonts w:cs="Arial"/>
          <w:i/>
          <w:iCs/>
          <w:noProof/>
        </w:rPr>
        <w:t>et al.</w:t>
      </w:r>
      <w:r w:rsidRPr="00892226">
        <w:rPr>
          <w:rFonts w:cs="Arial"/>
          <w:noProof/>
        </w:rPr>
        <w:t xml:space="preserve"> (2011) </w:t>
      </w:r>
      <w:r w:rsidRPr="00892226">
        <w:rPr>
          <w:rFonts w:cs="Arial"/>
          <w:i/>
          <w:iCs/>
          <w:noProof/>
        </w:rPr>
        <w:t>NIST Cloud Computing Reference Architecture Recommendations of the National Institute of Standards and Technology</w:t>
      </w:r>
      <w:r w:rsidRPr="00892226">
        <w:rPr>
          <w:rFonts w:cs="Arial"/>
          <w:noProof/>
        </w:rPr>
        <w:t>. Available at: https://ws680.nist.gov/publication/get_pdf.cfm?pub_id=909505 (Accessed: 3 October 2018).</w:t>
      </w:r>
    </w:p>
    <w:p w14:paraId="438C1601"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Liu, Y. and Weisberg, R. H. (2005) ‘Patterns of ocean current variability on the West Florida Shelf using the self-organizing map’, </w:t>
      </w:r>
      <w:r w:rsidRPr="00892226">
        <w:rPr>
          <w:rFonts w:cs="Arial"/>
          <w:i/>
          <w:iCs/>
          <w:noProof/>
        </w:rPr>
        <w:t>Journal of Geophysical Research: Oceans</w:t>
      </w:r>
      <w:r w:rsidRPr="00892226">
        <w:rPr>
          <w:rFonts w:cs="Arial"/>
          <w:noProof/>
        </w:rPr>
        <w:t>, 110(6), pp. 1–12. doi: 10.1029/2004JC002786.</w:t>
      </w:r>
    </w:p>
    <w:p w14:paraId="7034F35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Liu, Y. and Weisberg, R. H. (2011) ‘A Review of Self-Organizing Map Applications in Meteorology and Oceanography’, in Igadwa Mwasiagi, J. (ed.) </w:t>
      </w:r>
      <w:r w:rsidRPr="00892226">
        <w:rPr>
          <w:rFonts w:cs="Arial"/>
          <w:i/>
          <w:iCs/>
          <w:noProof/>
        </w:rPr>
        <w:t>Self Organizing Maps - Applications and Novel Algorithm Design</w:t>
      </w:r>
      <w:r w:rsidRPr="00892226">
        <w:rPr>
          <w:rFonts w:cs="Arial"/>
          <w:noProof/>
        </w:rPr>
        <w:t>. www.intechopen.com. doi: 10.5772/13146.</w:t>
      </w:r>
    </w:p>
    <w:p w14:paraId="3A681551"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Liu, Y., Weisberg, R. H. and Mooers, C. N. K. (2006) ‘Performance evaluation of the self-organizing map for feature extraction’, </w:t>
      </w:r>
      <w:r w:rsidRPr="00892226">
        <w:rPr>
          <w:rFonts w:cs="Arial"/>
          <w:i/>
          <w:iCs/>
          <w:noProof/>
        </w:rPr>
        <w:t>Journal of Geophysical Research: Oceans</w:t>
      </w:r>
      <w:r w:rsidRPr="00892226">
        <w:rPr>
          <w:rFonts w:cs="Arial"/>
          <w:noProof/>
        </w:rPr>
        <w:t>, 111(5). doi: 10.1029/2005JC003117.</w:t>
      </w:r>
    </w:p>
    <w:p w14:paraId="46068DA1"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Luna-Romera, J. M. </w:t>
      </w:r>
      <w:r w:rsidRPr="00892226">
        <w:rPr>
          <w:rFonts w:cs="Arial"/>
          <w:i/>
          <w:iCs/>
          <w:noProof/>
        </w:rPr>
        <w:t>et al.</w:t>
      </w:r>
      <w:r w:rsidRPr="00892226">
        <w:rPr>
          <w:rFonts w:cs="Arial"/>
          <w:noProof/>
        </w:rPr>
        <w:t xml:space="preserve"> (2016) ‘An approach to silhouette and dunn clustering indices applied to big data in spark’, in </w:t>
      </w:r>
      <w:r w:rsidRPr="00892226">
        <w:rPr>
          <w:rFonts w:cs="Arial"/>
          <w:i/>
          <w:iCs/>
          <w:noProof/>
        </w:rPr>
        <w:t>Lecture Notes in Computer Science (including subseries Lecture Notes in Artificial Intelligence and Lecture Notes in Bioinformatics)</w:t>
      </w:r>
      <w:r w:rsidRPr="00892226">
        <w:rPr>
          <w:rFonts w:cs="Arial"/>
          <w:noProof/>
        </w:rPr>
        <w:t>. doi: 10.1007/978-3-319-44636-3_15.</w:t>
      </w:r>
    </w:p>
    <w:p w14:paraId="0474451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Manzano-Agugliaro, F. </w:t>
      </w:r>
      <w:r w:rsidRPr="00892226">
        <w:rPr>
          <w:rFonts w:cs="Arial"/>
          <w:i/>
          <w:iCs/>
          <w:noProof/>
        </w:rPr>
        <w:t>et al.</w:t>
      </w:r>
      <w:r w:rsidRPr="00892226">
        <w:rPr>
          <w:rFonts w:cs="Arial"/>
          <w:noProof/>
        </w:rPr>
        <w:t xml:space="preserve"> (2015) ‘Review of bioclimatic architecture strategies for achieving thermal comfort’, </w:t>
      </w:r>
      <w:r w:rsidRPr="00892226">
        <w:rPr>
          <w:rFonts w:cs="Arial"/>
          <w:i/>
          <w:iCs/>
          <w:noProof/>
        </w:rPr>
        <w:t>Renewable and Sustainable Energy Reviews</w:t>
      </w:r>
      <w:r w:rsidRPr="00892226">
        <w:rPr>
          <w:rFonts w:cs="Arial"/>
          <w:noProof/>
        </w:rPr>
        <w:t xml:space="preserve">. Pergamon, 49, pp. 736–755. doi: </w:t>
      </w:r>
      <w:r w:rsidRPr="00892226">
        <w:rPr>
          <w:rFonts w:cs="Arial"/>
          <w:noProof/>
        </w:rPr>
        <w:lastRenderedPageBreak/>
        <w:t>10.1016/J.RSER.2015.04.095.</w:t>
      </w:r>
    </w:p>
    <w:p w14:paraId="7B8B308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Mariam Varghese, S. (2015) ‘Leveraging Map Reduce With Hadoop for Weather Data Analytics’, </w:t>
      </w:r>
      <w:r w:rsidRPr="00892226">
        <w:rPr>
          <w:rFonts w:cs="Arial"/>
          <w:i/>
          <w:iCs/>
          <w:noProof/>
        </w:rPr>
        <w:t>IOSR Journal of Computer Engineering Ver. II</w:t>
      </w:r>
      <w:r w:rsidRPr="00892226">
        <w:rPr>
          <w:rFonts w:cs="Arial"/>
          <w:noProof/>
        </w:rPr>
        <w:t>, 17(3), pp. 2278–661. doi: 10.9790/0661-17320612.</w:t>
      </w:r>
    </w:p>
    <w:p w14:paraId="25D1E5EB"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Mell, P. and Grance, T. (2011) </w:t>
      </w:r>
      <w:r w:rsidRPr="00892226">
        <w:rPr>
          <w:rFonts w:cs="Arial"/>
          <w:i/>
          <w:iCs/>
          <w:noProof/>
        </w:rPr>
        <w:t>The NIST Definition of Cloud Computing Recommendations of the National Institute of Standards and Technology</w:t>
      </w:r>
      <w:r w:rsidRPr="00892226">
        <w:rPr>
          <w:rFonts w:cs="Arial"/>
          <w:noProof/>
        </w:rPr>
        <w:t>. doi: 10.6028/NIST.SP.800-145.</w:t>
      </w:r>
    </w:p>
    <w:p w14:paraId="006E1C7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Milne, M., Liggett, R. and Benson, A. (2009) ‘Climate Consultant 4.0 develops design guidelines for each unique climate’, </w:t>
      </w:r>
      <w:r w:rsidRPr="00892226">
        <w:rPr>
          <w:rFonts w:cs="Arial"/>
          <w:i/>
          <w:iCs/>
          <w:noProof/>
        </w:rPr>
        <w:t>American Solar Energy Society Meeting</w:t>
      </w:r>
      <w:r w:rsidRPr="00892226">
        <w:rPr>
          <w:rFonts w:cs="Arial"/>
          <w:noProof/>
        </w:rPr>
        <w:t>. Available at: http://www.energy-design-tools.aud.ucla.edu/papers/ases09-milne.pdf (Accessed: 10 April 2018).</w:t>
      </w:r>
    </w:p>
    <w:p w14:paraId="1B462479" w14:textId="77777777" w:rsidR="00892226" w:rsidRPr="00892226" w:rsidRDefault="00892226" w:rsidP="00892226">
      <w:pPr>
        <w:widowControl w:val="0"/>
        <w:autoSpaceDE w:val="0"/>
        <w:autoSpaceDN w:val="0"/>
        <w:adjustRightInd w:val="0"/>
        <w:rPr>
          <w:rFonts w:cs="Arial"/>
          <w:noProof/>
        </w:rPr>
      </w:pPr>
      <w:r w:rsidRPr="00892226">
        <w:rPr>
          <w:rFonts w:cs="Arial"/>
          <w:i/>
          <w:iCs/>
          <w:noProof/>
        </w:rPr>
        <w:t>MLlib: Main Guide - Spark 2.3.2 Documentation</w:t>
      </w:r>
      <w:r w:rsidRPr="00892226">
        <w:rPr>
          <w:rFonts w:cs="Arial"/>
          <w:noProof/>
        </w:rPr>
        <w:t xml:space="preserve"> (no date). Available at: https://spark.apache.org/docs/latest/ml-guide.html (Accessed: 16 October 2018).</w:t>
      </w:r>
    </w:p>
    <w:p w14:paraId="6CF1EE60"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Netzel, P. and Stepinski, T. (2016) ‘On Using a Clustering Approach for Global Climate Classification’, </w:t>
      </w:r>
      <w:r w:rsidRPr="00892226">
        <w:rPr>
          <w:rFonts w:cs="Arial"/>
          <w:i/>
          <w:iCs/>
          <w:noProof/>
        </w:rPr>
        <w:t>Journal of Climate</w:t>
      </w:r>
      <w:r w:rsidRPr="00892226">
        <w:rPr>
          <w:rFonts w:cs="Arial"/>
          <w:noProof/>
        </w:rPr>
        <w:t>, 29(9), pp. 3387–3401. doi: 10.1175/JCLI-D-15-0640.1.</w:t>
      </w:r>
    </w:p>
    <w:p w14:paraId="1852DBF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Nikolaou, T. G. </w:t>
      </w:r>
      <w:r w:rsidRPr="00892226">
        <w:rPr>
          <w:rFonts w:cs="Arial"/>
          <w:i/>
          <w:iCs/>
          <w:noProof/>
        </w:rPr>
        <w:t>et al.</w:t>
      </w:r>
      <w:r w:rsidRPr="00892226">
        <w:rPr>
          <w:rFonts w:cs="Arial"/>
          <w:noProof/>
        </w:rPr>
        <w:t xml:space="preserve"> (2012) ‘On the application of clustering techniques for office buildings’ energy and thermal comfort classification’, </w:t>
      </w:r>
      <w:r w:rsidRPr="00892226">
        <w:rPr>
          <w:rFonts w:cs="Arial"/>
          <w:i/>
          <w:iCs/>
          <w:noProof/>
        </w:rPr>
        <w:t>IEEE Transactions on Smart Grid</w:t>
      </w:r>
      <w:r w:rsidRPr="00892226">
        <w:rPr>
          <w:rFonts w:cs="Arial"/>
          <w:noProof/>
        </w:rPr>
        <w:t>. doi: 10.1109/TSG.2012.2215059.</w:t>
      </w:r>
    </w:p>
    <w:p w14:paraId="3DCD50FF"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Olgyay, V. and Olgyay, A. (1963) </w:t>
      </w:r>
      <w:r w:rsidRPr="00892226">
        <w:rPr>
          <w:rFonts w:cs="Arial"/>
          <w:i/>
          <w:iCs/>
          <w:noProof/>
        </w:rPr>
        <w:t>Design With Climate: Bioclimatic Approach to Architectural Regionalism</w:t>
      </w:r>
      <w:r w:rsidRPr="00892226">
        <w:rPr>
          <w:rFonts w:cs="Arial"/>
          <w:noProof/>
        </w:rPr>
        <w:t>. Princeton University Press.</w:t>
      </w:r>
    </w:p>
    <w:p w14:paraId="08A91E4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Omer, A. M. (2008) ‘Energy, environment and sustainable development’, </w:t>
      </w:r>
      <w:r w:rsidRPr="00892226">
        <w:rPr>
          <w:rFonts w:cs="Arial"/>
          <w:i/>
          <w:iCs/>
          <w:noProof/>
        </w:rPr>
        <w:t>Renewable and Sustainable Energy Reviews</w:t>
      </w:r>
      <w:r w:rsidRPr="00892226">
        <w:rPr>
          <w:rFonts w:cs="Arial"/>
          <w:noProof/>
        </w:rPr>
        <w:t>, 12, pp. 2265–2300. doi: 10.1016/j.rser.2007.05.001.</w:t>
      </w:r>
    </w:p>
    <w:p w14:paraId="5AFC5DB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Piech, C. (2013) </w:t>
      </w:r>
      <w:r w:rsidRPr="00892226">
        <w:rPr>
          <w:rFonts w:cs="Arial"/>
          <w:i/>
          <w:iCs/>
          <w:noProof/>
        </w:rPr>
        <w:t>K Means Stanford CS221</w:t>
      </w:r>
      <w:r w:rsidRPr="00892226">
        <w:rPr>
          <w:rFonts w:cs="Arial"/>
          <w:noProof/>
        </w:rPr>
        <w:t>. Available at: http://stanford.edu/~cpiech/cs221/handouts/kmeans.html (Accessed: 22 October 2018).</w:t>
      </w:r>
    </w:p>
    <w:p w14:paraId="1EA51FD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Rhee, J. </w:t>
      </w:r>
      <w:r w:rsidRPr="00892226">
        <w:rPr>
          <w:rFonts w:cs="Arial"/>
          <w:i/>
          <w:iCs/>
          <w:noProof/>
        </w:rPr>
        <w:t>et al.</w:t>
      </w:r>
      <w:r w:rsidRPr="00892226">
        <w:rPr>
          <w:rFonts w:cs="Arial"/>
          <w:noProof/>
        </w:rPr>
        <w:t xml:space="preserve"> (2008) ‘Delineation of climate regions using in-situ and remotely-sensed data for the Carolinas’, </w:t>
      </w:r>
      <w:r w:rsidRPr="00892226">
        <w:rPr>
          <w:rFonts w:cs="Arial"/>
          <w:i/>
          <w:iCs/>
          <w:noProof/>
        </w:rPr>
        <w:t>Remote Sensing of Environment</w:t>
      </w:r>
      <w:r w:rsidRPr="00892226">
        <w:rPr>
          <w:rFonts w:cs="Arial"/>
          <w:noProof/>
        </w:rPr>
        <w:t>, 112(6), pp. 3099–3111. doi: 10.1016/j.rse.2008.03.001.</w:t>
      </w:r>
    </w:p>
    <w:p w14:paraId="3FC3181A"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Rodenburg, B. and Maria Fiore, M. (2017) </w:t>
      </w:r>
      <w:r w:rsidRPr="00892226">
        <w:rPr>
          <w:rFonts w:cs="Arial"/>
          <w:i/>
          <w:iCs/>
          <w:noProof/>
        </w:rPr>
        <w:t>Detecting Weather Twins using Apache Spark</w:t>
      </w:r>
      <w:r w:rsidRPr="00892226">
        <w:rPr>
          <w:rFonts w:cs="Arial"/>
          <w:noProof/>
        </w:rPr>
        <w:t xml:space="preserve">, </w:t>
      </w:r>
      <w:r w:rsidRPr="00892226">
        <w:rPr>
          <w:rFonts w:cs="Arial"/>
          <w:i/>
          <w:iCs/>
          <w:noProof/>
        </w:rPr>
        <w:t>LSDE: Large Scale Data Engineering 2017</w:t>
      </w:r>
      <w:r w:rsidRPr="00892226">
        <w:rPr>
          <w:rFonts w:cs="Arial"/>
          <w:noProof/>
        </w:rPr>
        <w:t>. Available at: https://event.cwi.nl/lsde/2017/showcase_n2.shtml (Accessed: 29 May 2018).</w:t>
      </w:r>
    </w:p>
    <w:p w14:paraId="3A80829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Rodriguez, M. A. and Buyya, R. (2017) ‘Chapter 18 – Scientific Workflow Management System for Clouds’, in </w:t>
      </w:r>
      <w:r w:rsidRPr="00892226">
        <w:rPr>
          <w:rFonts w:cs="Arial"/>
          <w:i/>
          <w:iCs/>
          <w:noProof/>
        </w:rPr>
        <w:t>Software Architecture for Big Data and the Cloud</w:t>
      </w:r>
      <w:r w:rsidRPr="00892226">
        <w:rPr>
          <w:rFonts w:cs="Arial"/>
          <w:noProof/>
        </w:rPr>
        <w:t>, pp. 367–387. doi: 10.1016/B978-0-12-805467-3.00018-1.</w:t>
      </w:r>
    </w:p>
    <w:p w14:paraId="6F1F09A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Terpilowski, R. (no date) </w:t>
      </w:r>
      <w:r w:rsidRPr="00892226">
        <w:rPr>
          <w:rFonts w:cs="Arial"/>
          <w:i/>
          <w:iCs/>
          <w:noProof/>
        </w:rPr>
        <w:t>GMapsFX</w:t>
      </w:r>
      <w:r w:rsidRPr="00892226">
        <w:rPr>
          <w:rFonts w:cs="Arial"/>
          <w:noProof/>
        </w:rPr>
        <w:t>. Available at: https://rterp.github.io/GMapsFX/ (Accessed: 18 October 2018).</w:t>
      </w:r>
    </w:p>
    <w:p w14:paraId="14C28FAF"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Thinsungnoen, T. </w:t>
      </w:r>
      <w:r w:rsidRPr="00892226">
        <w:rPr>
          <w:rFonts w:cs="Arial"/>
          <w:i/>
          <w:iCs/>
          <w:noProof/>
        </w:rPr>
        <w:t>et al.</w:t>
      </w:r>
      <w:r w:rsidRPr="00892226">
        <w:rPr>
          <w:rFonts w:cs="Arial"/>
          <w:noProof/>
        </w:rPr>
        <w:t xml:space="preserve"> (2015) ‘The Clustering Validity with Silhouette and Sum of Squared Errors’, in </w:t>
      </w:r>
      <w:r w:rsidRPr="00892226">
        <w:rPr>
          <w:rFonts w:cs="Arial"/>
          <w:i/>
          <w:iCs/>
          <w:noProof/>
        </w:rPr>
        <w:lastRenderedPageBreak/>
        <w:t>The Proceedings of the 2nd International Conference on Industrial Application Engineering 2015</w:t>
      </w:r>
      <w:r w:rsidRPr="00892226">
        <w:rPr>
          <w:rFonts w:cs="Arial"/>
          <w:noProof/>
        </w:rPr>
        <w:t>. doi: 10.12792/iciae2015.012.</w:t>
      </w:r>
    </w:p>
    <w:p w14:paraId="070EE6A6" w14:textId="77777777" w:rsidR="00892226" w:rsidRPr="00892226" w:rsidRDefault="00892226" w:rsidP="00892226">
      <w:pPr>
        <w:widowControl w:val="0"/>
        <w:autoSpaceDE w:val="0"/>
        <w:autoSpaceDN w:val="0"/>
        <w:adjustRightInd w:val="0"/>
        <w:rPr>
          <w:rFonts w:cs="Arial"/>
          <w:noProof/>
        </w:rPr>
      </w:pPr>
      <w:r w:rsidRPr="00892226">
        <w:rPr>
          <w:rFonts w:cs="Arial"/>
          <w:noProof/>
        </w:rPr>
        <w:t>Unidata (2012) ‘NetCDF-Java library and TDS version 4.6.9’. Boulder. CO: UCAR/Unidata. doi: http://doi.org/10.5065/D6RN35XM.</w:t>
      </w:r>
    </w:p>
    <w:p w14:paraId="61B3190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Wentz, F. </w:t>
      </w:r>
      <w:r w:rsidRPr="00892226">
        <w:rPr>
          <w:rFonts w:cs="Arial"/>
          <w:i/>
          <w:iCs/>
          <w:noProof/>
        </w:rPr>
        <w:t>et al.</w:t>
      </w:r>
      <w:r w:rsidRPr="00892226">
        <w:rPr>
          <w:rFonts w:cs="Arial"/>
          <w:noProof/>
        </w:rPr>
        <w:t xml:space="preserve"> (2015) </w:t>
      </w:r>
      <w:r w:rsidRPr="00892226">
        <w:rPr>
          <w:rFonts w:cs="Arial"/>
          <w:i/>
          <w:iCs/>
          <w:noProof/>
        </w:rPr>
        <w:t>Remote Sensing Systems Cross-Calibrated Multi-Platform (CCMP) 6-hourly ocean vector wind analysis product on 0.25 deg grid, Version 2.0, [subset: CCMP V2.0 Level-3.5].</w:t>
      </w:r>
      <w:r w:rsidRPr="00892226">
        <w:rPr>
          <w:rFonts w:cs="Arial"/>
          <w:noProof/>
        </w:rPr>
        <w:t xml:space="preserve"> Santa Rosa, CA: Remote Sensing Systems. Available at: www.remss.com/measurements/ccmp (Accessed: 5 November 2017).</w:t>
      </w:r>
    </w:p>
    <w:p w14:paraId="2ED3767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Wiwie, C., Baumbach, J. and Röttger, R. (2015) ‘Comparing the performance of biomedical clustering methods’, </w:t>
      </w:r>
      <w:r w:rsidRPr="00892226">
        <w:rPr>
          <w:rFonts w:cs="Arial"/>
          <w:i/>
          <w:iCs/>
          <w:noProof/>
        </w:rPr>
        <w:t>Nature Methods</w:t>
      </w:r>
      <w:r w:rsidRPr="00892226">
        <w:rPr>
          <w:rFonts w:cs="Arial"/>
          <w:noProof/>
        </w:rPr>
        <w:t>. doi: 10.1038/nmeth.3583.</w:t>
      </w:r>
    </w:p>
    <w:p w14:paraId="017455B4"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Zaharia, M. </w:t>
      </w:r>
      <w:r w:rsidRPr="00892226">
        <w:rPr>
          <w:rFonts w:cs="Arial"/>
          <w:i/>
          <w:iCs/>
          <w:noProof/>
        </w:rPr>
        <w:t>et al.</w:t>
      </w:r>
      <w:r w:rsidRPr="00892226">
        <w:rPr>
          <w:rFonts w:cs="Arial"/>
          <w:noProof/>
        </w:rPr>
        <w:t xml:space="preserve"> (2013) ‘Discretized Streams: Fault-Tolerant Streaming Computation at Scale’, </w:t>
      </w:r>
      <w:r w:rsidRPr="00892226">
        <w:rPr>
          <w:rFonts w:cs="Arial"/>
          <w:i/>
          <w:iCs/>
          <w:noProof/>
        </w:rPr>
        <w:t>Sosp</w:t>
      </w:r>
      <w:r w:rsidRPr="00892226">
        <w:rPr>
          <w:rFonts w:cs="Arial"/>
          <w:noProof/>
        </w:rPr>
        <w:t>, (1), pp. 423–438. doi: 10.1145/2517349.2522737.</w:t>
      </w:r>
    </w:p>
    <w:p w14:paraId="67087CC8"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Zscheischler, J., Mahecha, M. D. and Harmeling, S. (2012) ‘Climate classifications: The value of unsupervised clustering’, in </w:t>
      </w:r>
      <w:r w:rsidRPr="00892226">
        <w:rPr>
          <w:rFonts w:cs="Arial"/>
          <w:i/>
          <w:iCs/>
          <w:noProof/>
        </w:rPr>
        <w:t>Procedia Computer Science</w:t>
      </w:r>
      <w:r w:rsidRPr="00892226">
        <w:rPr>
          <w:rFonts w:cs="Arial"/>
          <w:noProof/>
        </w:rPr>
        <w:t>, pp. 897–906. doi: 10.1016/j.procs.2012.04.096.</w:t>
      </w:r>
    </w:p>
    <w:p w14:paraId="01869989" w14:textId="5BF2ACE2" w:rsidR="00974036" w:rsidRPr="00974036" w:rsidRDefault="00E81E92" w:rsidP="00974036">
      <w:r>
        <w:fldChar w:fldCharType="end"/>
      </w:r>
    </w:p>
    <w:p w14:paraId="63E85D63" w14:textId="77777777" w:rsidR="00E17D8E" w:rsidRDefault="00E17D8E" w:rsidP="00E17D8E">
      <w:pPr>
        <w:pStyle w:val="Heading1"/>
      </w:pPr>
      <w:r w:rsidRPr="00375814">
        <w:t>List of Tables</w:t>
      </w:r>
    </w:p>
    <w:p w14:paraId="645394D3" w14:textId="781A02BC" w:rsidR="008E681E" w:rsidRDefault="008E681E">
      <w:pPr>
        <w:pStyle w:val="TableofFigures"/>
        <w:tabs>
          <w:tab w:val="right" w:leader="dot" w:pos="9016"/>
        </w:tabs>
        <w:rPr>
          <w:noProof/>
        </w:rPr>
      </w:pPr>
      <w:r>
        <w:fldChar w:fldCharType="begin"/>
      </w:r>
      <w:r>
        <w:instrText xml:space="preserve"> TOC \h \z \c "Table" </w:instrText>
      </w:r>
      <w:r>
        <w:fldChar w:fldCharType="separate"/>
      </w:r>
      <w:hyperlink w:anchor="_Toc526246822" w:history="1">
        <w:r w:rsidRPr="00B74985">
          <w:rPr>
            <w:rStyle w:val="Hyperlink"/>
            <w:noProof/>
          </w:rPr>
          <w:t>Table 1 Key Research methods used in the dissertation</w:t>
        </w:r>
        <w:r>
          <w:rPr>
            <w:noProof/>
            <w:webHidden/>
          </w:rPr>
          <w:tab/>
        </w:r>
        <w:r>
          <w:rPr>
            <w:noProof/>
            <w:webHidden/>
          </w:rPr>
          <w:fldChar w:fldCharType="begin"/>
        </w:r>
        <w:r>
          <w:rPr>
            <w:noProof/>
            <w:webHidden/>
          </w:rPr>
          <w:instrText xml:space="preserve"> PAGEREF _Toc526246822 \h </w:instrText>
        </w:r>
        <w:r>
          <w:rPr>
            <w:noProof/>
            <w:webHidden/>
          </w:rPr>
        </w:r>
        <w:r>
          <w:rPr>
            <w:noProof/>
            <w:webHidden/>
          </w:rPr>
          <w:fldChar w:fldCharType="separate"/>
        </w:r>
        <w:r w:rsidR="00FE6526">
          <w:rPr>
            <w:noProof/>
            <w:webHidden/>
          </w:rPr>
          <w:t>7</w:t>
        </w:r>
        <w:r>
          <w:rPr>
            <w:noProof/>
            <w:webHidden/>
          </w:rPr>
          <w:fldChar w:fldCharType="end"/>
        </w:r>
      </w:hyperlink>
    </w:p>
    <w:p w14:paraId="75815823" w14:textId="12631B2F" w:rsidR="008E681E" w:rsidRDefault="00E4181E">
      <w:pPr>
        <w:pStyle w:val="TableofFigures"/>
        <w:tabs>
          <w:tab w:val="right" w:leader="dot" w:pos="9016"/>
        </w:tabs>
        <w:rPr>
          <w:noProof/>
        </w:rPr>
      </w:pPr>
      <w:hyperlink w:anchor="_Toc526246823" w:history="1">
        <w:r w:rsidR="008E681E" w:rsidRPr="00B74985">
          <w:rPr>
            <w:rStyle w:val="Hyperlink"/>
            <w:noProof/>
          </w:rPr>
          <w:t>Table 2 System development process</w:t>
        </w:r>
        <w:r w:rsidR="008E681E">
          <w:rPr>
            <w:noProof/>
            <w:webHidden/>
          </w:rPr>
          <w:tab/>
        </w:r>
        <w:r w:rsidR="008E681E">
          <w:rPr>
            <w:noProof/>
            <w:webHidden/>
          </w:rPr>
          <w:fldChar w:fldCharType="begin"/>
        </w:r>
        <w:r w:rsidR="008E681E">
          <w:rPr>
            <w:noProof/>
            <w:webHidden/>
          </w:rPr>
          <w:instrText xml:space="preserve"> PAGEREF _Toc526246823 \h </w:instrText>
        </w:r>
        <w:r w:rsidR="008E681E">
          <w:rPr>
            <w:noProof/>
            <w:webHidden/>
          </w:rPr>
        </w:r>
        <w:r w:rsidR="008E681E">
          <w:rPr>
            <w:noProof/>
            <w:webHidden/>
          </w:rPr>
          <w:fldChar w:fldCharType="separate"/>
        </w:r>
        <w:r w:rsidR="00FE6526">
          <w:rPr>
            <w:noProof/>
            <w:webHidden/>
          </w:rPr>
          <w:t>8</w:t>
        </w:r>
        <w:r w:rsidR="008E681E">
          <w:rPr>
            <w:noProof/>
            <w:webHidden/>
          </w:rPr>
          <w:fldChar w:fldCharType="end"/>
        </w:r>
      </w:hyperlink>
    </w:p>
    <w:p w14:paraId="7E1F2FB8" w14:textId="77777777" w:rsidR="008E681E" w:rsidRPr="008E681E" w:rsidRDefault="008E681E" w:rsidP="008E681E">
      <w:r>
        <w:fldChar w:fldCharType="end"/>
      </w:r>
    </w:p>
    <w:p w14:paraId="0D76B389" w14:textId="77777777" w:rsidR="00E17D8E" w:rsidRPr="00375814" w:rsidRDefault="00E17D8E" w:rsidP="00E17D8E">
      <w:pPr>
        <w:pStyle w:val="Heading1"/>
      </w:pPr>
      <w:r w:rsidRPr="00375814">
        <w:t>List of Figures</w:t>
      </w:r>
    </w:p>
    <w:p w14:paraId="0E5E15CD" w14:textId="6BC169AB" w:rsidR="00AF326E" w:rsidRDefault="00AF326E">
      <w:pPr>
        <w:pStyle w:val="TableofFigures"/>
        <w:tabs>
          <w:tab w:val="right" w:leader="dot" w:pos="9016"/>
        </w:tabs>
        <w:rPr>
          <w:rFonts w:asciiTheme="minorHAnsi" w:eastAsiaTheme="minorEastAsia" w:hAnsiTheme="minorHAnsi" w:cstheme="minorBidi"/>
          <w:noProof/>
          <w:sz w:val="22"/>
          <w:szCs w:val="22"/>
          <w:lang w:eastAsia="en-GB" w:bidi="ar-SA"/>
        </w:rPr>
      </w:pPr>
      <w:r>
        <w:fldChar w:fldCharType="begin"/>
      </w:r>
      <w:r>
        <w:instrText xml:space="preserve"> TOC \h \z \c "Figure" </w:instrText>
      </w:r>
      <w:r>
        <w:fldChar w:fldCharType="separate"/>
      </w:r>
      <w:hyperlink w:anchor="_Toc527887142" w:history="1">
        <w:r w:rsidRPr="004E73A8">
          <w:rPr>
            <w:rStyle w:val="Hyperlink"/>
            <w:noProof/>
          </w:rPr>
          <w:t>Figure 1 Agile model driven design phases</w:t>
        </w:r>
        <w:r>
          <w:rPr>
            <w:noProof/>
            <w:webHidden/>
          </w:rPr>
          <w:tab/>
        </w:r>
        <w:r>
          <w:rPr>
            <w:noProof/>
            <w:webHidden/>
          </w:rPr>
          <w:fldChar w:fldCharType="begin"/>
        </w:r>
        <w:r>
          <w:rPr>
            <w:noProof/>
            <w:webHidden/>
          </w:rPr>
          <w:instrText xml:space="preserve"> PAGEREF _Toc527887142 \h </w:instrText>
        </w:r>
        <w:r>
          <w:rPr>
            <w:noProof/>
            <w:webHidden/>
          </w:rPr>
        </w:r>
        <w:r>
          <w:rPr>
            <w:noProof/>
            <w:webHidden/>
          </w:rPr>
          <w:fldChar w:fldCharType="separate"/>
        </w:r>
        <w:r>
          <w:rPr>
            <w:noProof/>
            <w:webHidden/>
          </w:rPr>
          <w:t>7</w:t>
        </w:r>
        <w:r>
          <w:rPr>
            <w:noProof/>
            <w:webHidden/>
          </w:rPr>
          <w:fldChar w:fldCharType="end"/>
        </w:r>
      </w:hyperlink>
    </w:p>
    <w:p w14:paraId="4A770D53" w14:textId="4ED64489"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3" w:history="1">
        <w:r w:rsidR="00AF326E" w:rsidRPr="004E73A8">
          <w:rPr>
            <w:rStyle w:val="Hyperlink"/>
            <w:noProof/>
          </w:rPr>
          <w:t xml:space="preserve">Figure 2 Manzano-Agugliaro </w:t>
        </w:r>
        <w:r w:rsidR="00AF326E" w:rsidRPr="004E73A8">
          <w:rPr>
            <w:rStyle w:val="Hyperlink"/>
            <w:i/>
            <w:noProof/>
          </w:rPr>
          <w:t xml:space="preserve">et al. </w:t>
        </w:r>
        <w:r w:rsidR="00AF326E" w:rsidRPr="004E73A8">
          <w:rPr>
            <w:rStyle w:val="Hyperlink"/>
            <w:noProof/>
          </w:rPr>
          <w:t>(2015) adapted version of the psychrometric chart</w:t>
        </w:r>
        <w:r w:rsidR="00AF326E">
          <w:rPr>
            <w:noProof/>
            <w:webHidden/>
          </w:rPr>
          <w:tab/>
        </w:r>
        <w:r w:rsidR="00AF326E">
          <w:rPr>
            <w:noProof/>
            <w:webHidden/>
          </w:rPr>
          <w:fldChar w:fldCharType="begin"/>
        </w:r>
        <w:r w:rsidR="00AF326E">
          <w:rPr>
            <w:noProof/>
            <w:webHidden/>
          </w:rPr>
          <w:instrText xml:space="preserve"> PAGEREF _Toc527887143 \h </w:instrText>
        </w:r>
        <w:r w:rsidR="00AF326E">
          <w:rPr>
            <w:noProof/>
            <w:webHidden/>
          </w:rPr>
        </w:r>
        <w:r w:rsidR="00AF326E">
          <w:rPr>
            <w:noProof/>
            <w:webHidden/>
          </w:rPr>
          <w:fldChar w:fldCharType="separate"/>
        </w:r>
        <w:r w:rsidR="00AF326E">
          <w:rPr>
            <w:noProof/>
            <w:webHidden/>
          </w:rPr>
          <w:t>10</w:t>
        </w:r>
        <w:r w:rsidR="00AF326E">
          <w:rPr>
            <w:noProof/>
            <w:webHidden/>
          </w:rPr>
          <w:fldChar w:fldCharType="end"/>
        </w:r>
      </w:hyperlink>
    </w:p>
    <w:p w14:paraId="5446F74D" w14:textId="2D4421E3"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4" w:history="1">
        <w:r w:rsidR="00AF326E" w:rsidRPr="004E73A8">
          <w:rPr>
            <w:rStyle w:val="Hyperlink"/>
            <w:noProof/>
          </w:rPr>
          <w:t>Figure 3 Reference architecture of a WMS</w:t>
        </w:r>
        <w:r w:rsidR="00AF326E">
          <w:rPr>
            <w:noProof/>
            <w:webHidden/>
          </w:rPr>
          <w:tab/>
        </w:r>
        <w:r w:rsidR="00AF326E">
          <w:rPr>
            <w:noProof/>
            <w:webHidden/>
          </w:rPr>
          <w:fldChar w:fldCharType="begin"/>
        </w:r>
        <w:r w:rsidR="00AF326E">
          <w:rPr>
            <w:noProof/>
            <w:webHidden/>
          </w:rPr>
          <w:instrText xml:space="preserve"> PAGEREF _Toc527887144 \h </w:instrText>
        </w:r>
        <w:r w:rsidR="00AF326E">
          <w:rPr>
            <w:noProof/>
            <w:webHidden/>
          </w:rPr>
        </w:r>
        <w:r w:rsidR="00AF326E">
          <w:rPr>
            <w:noProof/>
            <w:webHidden/>
          </w:rPr>
          <w:fldChar w:fldCharType="separate"/>
        </w:r>
        <w:r w:rsidR="00AF326E">
          <w:rPr>
            <w:noProof/>
            <w:webHidden/>
          </w:rPr>
          <w:t>15</w:t>
        </w:r>
        <w:r w:rsidR="00AF326E">
          <w:rPr>
            <w:noProof/>
            <w:webHidden/>
          </w:rPr>
          <w:fldChar w:fldCharType="end"/>
        </w:r>
      </w:hyperlink>
    </w:p>
    <w:p w14:paraId="418A301F" w14:textId="3E414C38"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5" w:history="1">
        <w:r w:rsidR="00AF326E" w:rsidRPr="004E73A8">
          <w:rPr>
            <w:rStyle w:val="Hyperlink"/>
            <w:noProof/>
          </w:rPr>
          <w:t>Figure 4 Big data reference architecture (Avci Salma, Tekinerdogan and Athanasiadis, 2017)</w:t>
        </w:r>
        <w:r w:rsidR="00AF326E">
          <w:rPr>
            <w:noProof/>
            <w:webHidden/>
          </w:rPr>
          <w:tab/>
        </w:r>
        <w:r w:rsidR="00AF326E">
          <w:rPr>
            <w:noProof/>
            <w:webHidden/>
          </w:rPr>
          <w:fldChar w:fldCharType="begin"/>
        </w:r>
        <w:r w:rsidR="00AF326E">
          <w:rPr>
            <w:noProof/>
            <w:webHidden/>
          </w:rPr>
          <w:instrText xml:space="preserve"> PAGEREF _Toc527887145 \h </w:instrText>
        </w:r>
        <w:r w:rsidR="00AF326E">
          <w:rPr>
            <w:noProof/>
            <w:webHidden/>
          </w:rPr>
        </w:r>
        <w:r w:rsidR="00AF326E">
          <w:rPr>
            <w:noProof/>
            <w:webHidden/>
          </w:rPr>
          <w:fldChar w:fldCharType="separate"/>
        </w:r>
        <w:r w:rsidR="00AF326E">
          <w:rPr>
            <w:noProof/>
            <w:webHidden/>
          </w:rPr>
          <w:t>16</w:t>
        </w:r>
        <w:r w:rsidR="00AF326E">
          <w:rPr>
            <w:noProof/>
            <w:webHidden/>
          </w:rPr>
          <w:fldChar w:fldCharType="end"/>
        </w:r>
      </w:hyperlink>
    </w:p>
    <w:p w14:paraId="6D64E55C" w14:textId="124BFE7D"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6" w:history="1">
        <w:r w:rsidR="00AF326E" w:rsidRPr="004E73A8">
          <w:rPr>
            <w:rStyle w:val="Hyperlink"/>
            <w:noProof/>
          </w:rPr>
          <w:t>Figure 5 Define workflow</w:t>
        </w:r>
        <w:r w:rsidR="00AF326E">
          <w:rPr>
            <w:noProof/>
            <w:webHidden/>
          </w:rPr>
          <w:tab/>
        </w:r>
        <w:r w:rsidR="00AF326E">
          <w:rPr>
            <w:noProof/>
            <w:webHidden/>
          </w:rPr>
          <w:fldChar w:fldCharType="begin"/>
        </w:r>
        <w:r w:rsidR="00AF326E">
          <w:rPr>
            <w:noProof/>
            <w:webHidden/>
          </w:rPr>
          <w:instrText xml:space="preserve"> PAGEREF _Toc527887146 \h </w:instrText>
        </w:r>
        <w:r w:rsidR="00AF326E">
          <w:rPr>
            <w:noProof/>
            <w:webHidden/>
          </w:rPr>
        </w:r>
        <w:r w:rsidR="00AF326E">
          <w:rPr>
            <w:noProof/>
            <w:webHidden/>
          </w:rPr>
          <w:fldChar w:fldCharType="separate"/>
        </w:r>
        <w:r w:rsidR="00AF326E">
          <w:rPr>
            <w:noProof/>
            <w:webHidden/>
          </w:rPr>
          <w:t>20</w:t>
        </w:r>
        <w:r w:rsidR="00AF326E">
          <w:rPr>
            <w:noProof/>
            <w:webHidden/>
          </w:rPr>
          <w:fldChar w:fldCharType="end"/>
        </w:r>
      </w:hyperlink>
    </w:p>
    <w:p w14:paraId="52BFDAEE" w14:textId="73909A8D"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7" w:history="1">
        <w:r w:rsidR="00AF326E" w:rsidRPr="004E73A8">
          <w:rPr>
            <w:rStyle w:val="Hyperlink"/>
            <w:noProof/>
          </w:rPr>
          <w:t>Figure 6 Run and monitor workflow</w:t>
        </w:r>
        <w:r w:rsidR="00AF326E">
          <w:rPr>
            <w:noProof/>
            <w:webHidden/>
          </w:rPr>
          <w:tab/>
        </w:r>
        <w:r w:rsidR="00AF326E">
          <w:rPr>
            <w:noProof/>
            <w:webHidden/>
          </w:rPr>
          <w:fldChar w:fldCharType="begin"/>
        </w:r>
        <w:r w:rsidR="00AF326E">
          <w:rPr>
            <w:noProof/>
            <w:webHidden/>
          </w:rPr>
          <w:instrText xml:space="preserve"> PAGEREF _Toc527887147 \h </w:instrText>
        </w:r>
        <w:r w:rsidR="00AF326E">
          <w:rPr>
            <w:noProof/>
            <w:webHidden/>
          </w:rPr>
        </w:r>
        <w:r w:rsidR="00AF326E">
          <w:rPr>
            <w:noProof/>
            <w:webHidden/>
          </w:rPr>
          <w:fldChar w:fldCharType="separate"/>
        </w:r>
        <w:r w:rsidR="00AF326E">
          <w:rPr>
            <w:noProof/>
            <w:webHidden/>
          </w:rPr>
          <w:t>20</w:t>
        </w:r>
        <w:r w:rsidR="00AF326E">
          <w:rPr>
            <w:noProof/>
            <w:webHidden/>
          </w:rPr>
          <w:fldChar w:fldCharType="end"/>
        </w:r>
      </w:hyperlink>
    </w:p>
    <w:p w14:paraId="253EB481" w14:textId="71228185"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8" w:history="1">
        <w:r w:rsidR="00AF326E" w:rsidRPr="004E73A8">
          <w:rPr>
            <w:rStyle w:val="Hyperlink"/>
            <w:noProof/>
          </w:rPr>
          <w:t>Figure 7 Output and visualise results</w:t>
        </w:r>
        <w:r w:rsidR="00AF326E">
          <w:rPr>
            <w:noProof/>
            <w:webHidden/>
          </w:rPr>
          <w:tab/>
        </w:r>
        <w:r w:rsidR="00AF326E">
          <w:rPr>
            <w:noProof/>
            <w:webHidden/>
          </w:rPr>
          <w:fldChar w:fldCharType="begin"/>
        </w:r>
        <w:r w:rsidR="00AF326E">
          <w:rPr>
            <w:noProof/>
            <w:webHidden/>
          </w:rPr>
          <w:instrText xml:space="preserve"> PAGEREF _Toc527887148 \h </w:instrText>
        </w:r>
        <w:r w:rsidR="00AF326E">
          <w:rPr>
            <w:noProof/>
            <w:webHidden/>
          </w:rPr>
        </w:r>
        <w:r w:rsidR="00AF326E">
          <w:rPr>
            <w:noProof/>
            <w:webHidden/>
          </w:rPr>
          <w:fldChar w:fldCharType="separate"/>
        </w:r>
        <w:r w:rsidR="00AF326E">
          <w:rPr>
            <w:noProof/>
            <w:webHidden/>
          </w:rPr>
          <w:t>21</w:t>
        </w:r>
        <w:r w:rsidR="00AF326E">
          <w:rPr>
            <w:noProof/>
            <w:webHidden/>
          </w:rPr>
          <w:fldChar w:fldCharType="end"/>
        </w:r>
      </w:hyperlink>
    </w:p>
    <w:p w14:paraId="719F7CBF" w14:textId="12AD7D97"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9" w:history="1">
        <w:r w:rsidR="00AF326E" w:rsidRPr="004E73A8">
          <w:rPr>
            <w:rStyle w:val="Hyperlink"/>
            <w:noProof/>
          </w:rPr>
          <w:t>Figure 8 Manage design strategies</w:t>
        </w:r>
        <w:r w:rsidR="00AF326E">
          <w:rPr>
            <w:noProof/>
            <w:webHidden/>
          </w:rPr>
          <w:tab/>
        </w:r>
        <w:r w:rsidR="00AF326E">
          <w:rPr>
            <w:noProof/>
            <w:webHidden/>
          </w:rPr>
          <w:fldChar w:fldCharType="begin"/>
        </w:r>
        <w:r w:rsidR="00AF326E">
          <w:rPr>
            <w:noProof/>
            <w:webHidden/>
          </w:rPr>
          <w:instrText xml:space="preserve"> PAGEREF _Toc527887149 \h </w:instrText>
        </w:r>
        <w:r w:rsidR="00AF326E">
          <w:rPr>
            <w:noProof/>
            <w:webHidden/>
          </w:rPr>
        </w:r>
        <w:r w:rsidR="00AF326E">
          <w:rPr>
            <w:noProof/>
            <w:webHidden/>
          </w:rPr>
          <w:fldChar w:fldCharType="separate"/>
        </w:r>
        <w:r w:rsidR="00AF326E">
          <w:rPr>
            <w:noProof/>
            <w:webHidden/>
          </w:rPr>
          <w:t>21</w:t>
        </w:r>
        <w:r w:rsidR="00AF326E">
          <w:rPr>
            <w:noProof/>
            <w:webHidden/>
          </w:rPr>
          <w:fldChar w:fldCharType="end"/>
        </w:r>
      </w:hyperlink>
    </w:p>
    <w:p w14:paraId="0E819AF5" w14:textId="4D449AF0"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0" w:history="1">
        <w:r w:rsidR="00AF326E" w:rsidRPr="004E73A8">
          <w:rPr>
            <w:rStyle w:val="Hyperlink"/>
            <w:noProof/>
          </w:rPr>
          <w:t>Figure 9 Proposed architecture (extended from: Lopes, Palmer and O’Sullivan, 2017)</w:t>
        </w:r>
        <w:r w:rsidR="00AF326E">
          <w:rPr>
            <w:noProof/>
            <w:webHidden/>
          </w:rPr>
          <w:tab/>
        </w:r>
        <w:r w:rsidR="00AF326E">
          <w:rPr>
            <w:noProof/>
            <w:webHidden/>
          </w:rPr>
          <w:fldChar w:fldCharType="begin"/>
        </w:r>
        <w:r w:rsidR="00AF326E">
          <w:rPr>
            <w:noProof/>
            <w:webHidden/>
          </w:rPr>
          <w:instrText xml:space="preserve"> PAGEREF _Toc527887150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1D226E51" w14:textId="28809A76"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1" w:history="1">
        <w:r w:rsidR="00AF326E" w:rsidRPr="004E73A8">
          <w:rPr>
            <w:rStyle w:val="Hyperlink"/>
            <w:noProof/>
          </w:rPr>
          <w:t>Figure 10 Architecture for the system.</w:t>
        </w:r>
        <w:r w:rsidR="00AF326E">
          <w:rPr>
            <w:noProof/>
            <w:webHidden/>
          </w:rPr>
          <w:tab/>
        </w:r>
        <w:r w:rsidR="00AF326E">
          <w:rPr>
            <w:noProof/>
            <w:webHidden/>
          </w:rPr>
          <w:fldChar w:fldCharType="begin"/>
        </w:r>
        <w:r w:rsidR="00AF326E">
          <w:rPr>
            <w:noProof/>
            <w:webHidden/>
          </w:rPr>
          <w:instrText xml:space="preserve"> PAGEREF _Toc527887151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4CEECD93" w14:textId="63FF76DD"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2" w:history="1">
        <w:r w:rsidR="00AF326E" w:rsidRPr="004E73A8">
          <w:rPr>
            <w:rStyle w:val="Hyperlink"/>
            <w:noProof/>
          </w:rPr>
          <w:t>Figure 11 Simplified package diagram.</w:t>
        </w:r>
        <w:r w:rsidR="00AF326E">
          <w:rPr>
            <w:noProof/>
            <w:webHidden/>
          </w:rPr>
          <w:tab/>
        </w:r>
        <w:r w:rsidR="00AF326E">
          <w:rPr>
            <w:noProof/>
            <w:webHidden/>
          </w:rPr>
          <w:fldChar w:fldCharType="begin"/>
        </w:r>
        <w:r w:rsidR="00AF326E">
          <w:rPr>
            <w:noProof/>
            <w:webHidden/>
          </w:rPr>
          <w:instrText xml:space="preserve"> PAGEREF _Toc527887152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00516A6E" w14:textId="1D5650D4"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3" w:history="1">
        <w:r w:rsidR="00AF326E" w:rsidRPr="004E73A8">
          <w:rPr>
            <w:rStyle w:val="Hyperlink"/>
            <w:noProof/>
          </w:rPr>
          <w:t>Figure 12 Sequence diagram for defining and running a workflow</w:t>
        </w:r>
        <w:r w:rsidR="00AF326E">
          <w:rPr>
            <w:noProof/>
            <w:webHidden/>
          </w:rPr>
          <w:tab/>
        </w:r>
        <w:r w:rsidR="00AF326E">
          <w:rPr>
            <w:noProof/>
            <w:webHidden/>
          </w:rPr>
          <w:fldChar w:fldCharType="begin"/>
        </w:r>
        <w:r w:rsidR="00AF326E">
          <w:rPr>
            <w:noProof/>
            <w:webHidden/>
          </w:rPr>
          <w:instrText xml:space="preserve"> PAGEREF _Toc527887153 \h </w:instrText>
        </w:r>
        <w:r w:rsidR="00AF326E">
          <w:rPr>
            <w:noProof/>
            <w:webHidden/>
          </w:rPr>
        </w:r>
        <w:r w:rsidR="00AF326E">
          <w:rPr>
            <w:noProof/>
            <w:webHidden/>
          </w:rPr>
          <w:fldChar w:fldCharType="separate"/>
        </w:r>
        <w:r w:rsidR="00AF326E">
          <w:rPr>
            <w:noProof/>
            <w:webHidden/>
          </w:rPr>
          <w:t>23</w:t>
        </w:r>
        <w:r w:rsidR="00AF326E">
          <w:rPr>
            <w:noProof/>
            <w:webHidden/>
          </w:rPr>
          <w:fldChar w:fldCharType="end"/>
        </w:r>
      </w:hyperlink>
    </w:p>
    <w:p w14:paraId="4E6CB243" w14:textId="629B3F33"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4" w:history="1">
        <w:r w:rsidR="00AF326E" w:rsidRPr="004E73A8">
          <w:rPr>
            <w:rStyle w:val="Hyperlink"/>
            <w:noProof/>
          </w:rPr>
          <w:t>Figure 13 Sequence diagram for monitoring workflows and resources.</w:t>
        </w:r>
        <w:r w:rsidR="00AF326E">
          <w:rPr>
            <w:noProof/>
            <w:webHidden/>
          </w:rPr>
          <w:tab/>
        </w:r>
        <w:r w:rsidR="00AF326E">
          <w:rPr>
            <w:noProof/>
            <w:webHidden/>
          </w:rPr>
          <w:fldChar w:fldCharType="begin"/>
        </w:r>
        <w:r w:rsidR="00AF326E">
          <w:rPr>
            <w:noProof/>
            <w:webHidden/>
          </w:rPr>
          <w:instrText xml:space="preserve"> PAGEREF _Toc527887154 \h </w:instrText>
        </w:r>
        <w:r w:rsidR="00AF326E">
          <w:rPr>
            <w:noProof/>
            <w:webHidden/>
          </w:rPr>
        </w:r>
        <w:r w:rsidR="00AF326E">
          <w:rPr>
            <w:noProof/>
            <w:webHidden/>
          </w:rPr>
          <w:fldChar w:fldCharType="separate"/>
        </w:r>
        <w:r w:rsidR="00AF326E">
          <w:rPr>
            <w:noProof/>
            <w:webHidden/>
          </w:rPr>
          <w:t>24</w:t>
        </w:r>
        <w:r w:rsidR="00AF326E">
          <w:rPr>
            <w:noProof/>
            <w:webHidden/>
          </w:rPr>
          <w:fldChar w:fldCharType="end"/>
        </w:r>
      </w:hyperlink>
    </w:p>
    <w:p w14:paraId="3AFF85F0" w14:textId="227AAC95"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5" w:history="1">
        <w:r w:rsidR="00AF326E" w:rsidRPr="004E73A8">
          <w:rPr>
            <w:rStyle w:val="Hyperlink"/>
            <w:noProof/>
          </w:rPr>
          <w:t>Figure 14 Sequence diagram for show or generate dashboard.</w:t>
        </w:r>
        <w:r w:rsidR="00AF326E">
          <w:rPr>
            <w:noProof/>
            <w:webHidden/>
          </w:rPr>
          <w:tab/>
        </w:r>
        <w:r w:rsidR="00AF326E">
          <w:rPr>
            <w:noProof/>
            <w:webHidden/>
          </w:rPr>
          <w:fldChar w:fldCharType="begin"/>
        </w:r>
        <w:r w:rsidR="00AF326E">
          <w:rPr>
            <w:noProof/>
            <w:webHidden/>
          </w:rPr>
          <w:instrText xml:space="preserve"> PAGEREF _Toc527887155 \h </w:instrText>
        </w:r>
        <w:r w:rsidR="00AF326E">
          <w:rPr>
            <w:noProof/>
            <w:webHidden/>
          </w:rPr>
        </w:r>
        <w:r w:rsidR="00AF326E">
          <w:rPr>
            <w:noProof/>
            <w:webHidden/>
          </w:rPr>
          <w:fldChar w:fldCharType="separate"/>
        </w:r>
        <w:r w:rsidR="00AF326E">
          <w:rPr>
            <w:noProof/>
            <w:webHidden/>
          </w:rPr>
          <w:t>24</w:t>
        </w:r>
        <w:r w:rsidR="00AF326E">
          <w:rPr>
            <w:noProof/>
            <w:webHidden/>
          </w:rPr>
          <w:fldChar w:fldCharType="end"/>
        </w:r>
      </w:hyperlink>
    </w:p>
    <w:p w14:paraId="77C228FE" w14:textId="6C6F6853"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6" w:history="1">
        <w:r w:rsidR="00AF326E" w:rsidRPr="004E73A8">
          <w:rPr>
            <w:rStyle w:val="Hyperlink"/>
            <w:noProof/>
          </w:rPr>
          <w:t>Figure 15 Sequence diagram for generate dashboard also see Figure 14.</w:t>
        </w:r>
        <w:r w:rsidR="00AF326E">
          <w:rPr>
            <w:noProof/>
            <w:webHidden/>
          </w:rPr>
          <w:tab/>
        </w:r>
        <w:r w:rsidR="00AF326E">
          <w:rPr>
            <w:noProof/>
            <w:webHidden/>
          </w:rPr>
          <w:fldChar w:fldCharType="begin"/>
        </w:r>
        <w:r w:rsidR="00AF326E">
          <w:rPr>
            <w:noProof/>
            <w:webHidden/>
          </w:rPr>
          <w:instrText xml:space="preserve"> PAGEREF _Toc527887156 \h </w:instrText>
        </w:r>
        <w:r w:rsidR="00AF326E">
          <w:rPr>
            <w:noProof/>
            <w:webHidden/>
          </w:rPr>
        </w:r>
        <w:r w:rsidR="00AF326E">
          <w:rPr>
            <w:noProof/>
            <w:webHidden/>
          </w:rPr>
          <w:fldChar w:fldCharType="separate"/>
        </w:r>
        <w:r w:rsidR="00AF326E">
          <w:rPr>
            <w:noProof/>
            <w:webHidden/>
          </w:rPr>
          <w:t>25</w:t>
        </w:r>
        <w:r w:rsidR="00AF326E">
          <w:rPr>
            <w:noProof/>
            <w:webHidden/>
          </w:rPr>
          <w:fldChar w:fldCharType="end"/>
        </w:r>
      </w:hyperlink>
    </w:p>
    <w:p w14:paraId="6EAB8C2F" w14:textId="1E1A089C"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7" w:history="1">
        <w:r w:rsidR="00AF326E" w:rsidRPr="004E73A8">
          <w:rPr>
            <w:rStyle w:val="Hyperlink"/>
            <w:noProof/>
          </w:rPr>
          <w:t>Figure 16 Development increments (extended from Ambler (2004), p119).</w:t>
        </w:r>
        <w:r w:rsidR="00AF326E">
          <w:rPr>
            <w:noProof/>
            <w:webHidden/>
          </w:rPr>
          <w:tab/>
        </w:r>
        <w:r w:rsidR="00AF326E">
          <w:rPr>
            <w:noProof/>
            <w:webHidden/>
          </w:rPr>
          <w:fldChar w:fldCharType="begin"/>
        </w:r>
        <w:r w:rsidR="00AF326E">
          <w:rPr>
            <w:noProof/>
            <w:webHidden/>
          </w:rPr>
          <w:instrText xml:space="preserve"> PAGEREF _Toc527887157 \h </w:instrText>
        </w:r>
        <w:r w:rsidR="00AF326E">
          <w:rPr>
            <w:noProof/>
            <w:webHidden/>
          </w:rPr>
        </w:r>
        <w:r w:rsidR="00AF326E">
          <w:rPr>
            <w:noProof/>
            <w:webHidden/>
          </w:rPr>
          <w:fldChar w:fldCharType="separate"/>
        </w:r>
        <w:r w:rsidR="00AF326E">
          <w:rPr>
            <w:noProof/>
            <w:webHidden/>
          </w:rPr>
          <w:t>25</w:t>
        </w:r>
        <w:r w:rsidR="00AF326E">
          <w:rPr>
            <w:noProof/>
            <w:webHidden/>
          </w:rPr>
          <w:fldChar w:fldCharType="end"/>
        </w:r>
      </w:hyperlink>
    </w:p>
    <w:p w14:paraId="462DE747" w14:textId="449ED2AD"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8" w:history="1">
        <w:r w:rsidR="00AF326E" w:rsidRPr="004E73A8">
          <w:rPr>
            <w:rStyle w:val="Hyperlink"/>
            <w:noProof/>
          </w:rPr>
          <w:t>Figure 17 Deployment on AWS</w:t>
        </w:r>
        <w:r w:rsidR="00AF326E">
          <w:rPr>
            <w:noProof/>
            <w:webHidden/>
          </w:rPr>
          <w:tab/>
        </w:r>
        <w:r w:rsidR="00AF326E">
          <w:rPr>
            <w:noProof/>
            <w:webHidden/>
          </w:rPr>
          <w:fldChar w:fldCharType="begin"/>
        </w:r>
        <w:r w:rsidR="00AF326E">
          <w:rPr>
            <w:noProof/>
            <w:webHidden/>
          </w:rPr>
          <w:instrText xml:space="preserve"> PAGEREF _Toc527887158 \h </w:instrText>
        </w:r>
        <w:r w:rsidR="00AF326E">
          <w:rPr>
            <w:noProof/>
            <w:webHidden/>
          </w:rPr>
        </w:r>
        <w:r w:rsidR="00AF326E">
          <w:rPr>
            <w:noProof/>
            <w:webHidden/>
          </w:rPr>
          <w:fldChar w:fldCharType="separate"/>
        </w:r>
        <w:r w:rsidR="00AF326E">
          <w:rPr>
            <w:noProof/>
            <w:webHidden/>
          </w:rPr>
          <w:t>27</w:t>
        </w:r>
        <w:r w:rsidR="00AF326E">
          <w:rPr>
            <w:noProof/>
            <w:webHidden/>
          </w:rPr>
          <w:fldChar w:fldCharType="end"/>
        </w:r>
      </w:hyperlink>
    </w:p>
    <w:p w14:paraId="6A0E608A" w14:textId="1B1520D7"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9" w:history="1">
        <w:r w:rsidR="00AF326E" w:rsidRPr="004E73A8">
          <w:rPr>
            <w:rStyle w:val="Hyperlink"/>
            <w:noProof/>
          </w:rPr>
          <w:t>Figure 18 Flow diagram showing the stages of the data preparation process.</w:t>
        </w:r>
        <w:r w:rsidR="00AF326E">
          <w:rPr>
            <w:noProof/>
            <w:webHidden/>
          </w:rPr>
          <w:tab/>
        </w:r>
        <w:r w:rsidR="00AF326E">
          <w:rPr>
            <w:noProof/>
            <w:webHidden/>
          </w:rPr>
          <w:fldChar w:fldCharType="begin"/>
        </w:r>
        <w:r w:rsidR="00AF326E">
          <w:rPr>
            <w:noProof/>
            <w:webHidden/>
          </w:rPr>
          <w:instrText xml:space="preserve"> PAGEREF _Toc527887159 \h </w:instrText>
        </w:r>
        <w:r w:rsidR="00AF326E">
          <w:rPr>
            <w:noProof/>
            <w:webHidden/>
          </w:rPr>
        </w:r>
        <w:r w:rsidR="00AF326E">
          <w:rPr>
            <w:noProof/>
            <w:webHidden/>
          </w:rPr>
          <w:fldChar w:fldCharType="separate"/>
        </w:r>
        <w:r w:rsidR="00AF326E">
          <w:rPr>
            <w:noProof/>
            <w:webHidden/>
          </w:rPr>
          <w:t>28</w:t>
        </w:r>
        <w:r w:rsidR="00AF326E">
          <w:rPr>
            <w:noProof/>
            <w:webHidden/>
          </w:rPr>
          <w:fldChar w:fldCharType="end"/>
        </w:r>
      </w:hyperlink>
    </w:p>
    <w:p w14:paraId="449A6E7E" w14:textId="7C8C4748"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0" w:history="1">
        <w:r w:rsidR="00AF326E" w:rsidRPr="004E73A8">
          <w:rPr>
            <w:rStyle w:val="Hyperlink"/>
            <w:noProof/>
          </w:rPr>
          <w:t>Figure 19 Coordination, User Interface and Visualisation packages overview</w:t>
        </w:r>
        <w:r w:rsidR="00AF326E">
          <w:rPr>
            <w:noProof/>
            <w:webHidden/>
          </w:rPr>
          <w:tab/>
        </w:r>
        <w:r w:rsidR="00AF326E">
          <w:rPr>
            <w:noProof/>
            <w:webHidden/>
          </w:rPr>
          <w:fldChar w:fldCharType="begin"/>
        </w:r>
        <w:r w:rsidR="00AF326E">
          <w:rPr>
            <w:noProof/>
            <w:webHidden/>
          </w:rPr>
          <w:instrText xml:space="preserve"> PAGEREF _Toc527887160 \h </w:instrText>
        </w:r>
        <w:r w:rsidR="00AF326E">
          <w:rPr>
            <w:noProof/>
            <w:webHidden/>
          </w:rPr>
        </w:r>
        <w:r w:rsidR="00AF326E">
          <w:rPr>
            <w:noProof/>
            <w:webHidden/>
          </w:rPr>
          <w:fldChar w:fldCharType="separate"/>
        </w:r>
        <w:r w:rsidR="00AF326E">
          <w:rPr>
            <w:noProof/>
            <w:webHidden/>
          </w:rPr>
          <w:t>29</w:t>
        </w:r>
        <w:r w:rsidR="00AF326E">
          <w:rPr>
            <w:noProof/>
            <w:webHidden/>
          </w:rPr>
          <w:fldChar w:fldCharType="end"/>
        </w:r>
      </w:hyperlink>
    </w:p>
    <w:p w14:paraId="738DA1E0" w14:textId="7528AFAC"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1" w:history="1">
        <w:r w:rsidR="00AF326E" w:rsidRPr="004E73A8">
          <w:rPr>
            <w:rStyle w:val="Hyperlink"/>
            <w:noProof/>
          </w:rPr>
          <w:t>Figure 20 Analysis package overview</w:t>
        </w:r>
        <w:r w:rsidR="00AF326E">
          <w:rPr>
            <w:noProof/>
            <w:webHidden/>
          </w:rPr>
          <w:tab/>
        </w:r>
        <w:r w:rsidR="00AF326E">
          <w:rPr>
            <w:noProof/>
            <w:webHidden/>
          </w:rPr>
          <w:fldChar w:fldCharType="begin"/>
        </w:r>
        <w:r w:rsidR="00AF326E">
          <w:rPr>
            <w:noProof/>
            <w:webHidden/>
          </w:rPr>
          <w:instrText xml:space="preserve"> PAGEREF _Toc527887161 \h </w:instrText>
        </w:r>
        <w:r w:rsidR="00AF326E">
          <w:rPr>
            <w:noProof/>
            <w:webHidden/>
          </w:rPr>
        </w:r>
        <w:r w:rsidR="00AF326E">
          <w:rPr>
            <w:noProof/>
            <w:webHidden/>
          </w:rPr>
          <w:fldChar w:fldCharType="separate"/>
        </w:r>
        <w:r w:rsidR="00AF326E">
          <w:rPr>
            <w:noProof/>
            <w:webHidden/>
          </w:rPr>
          <w:t>30</w:t>
        </w:r>
        <w:r w:rsidR="00AF326E">
          <w:rPr>
            <w:noProof/>
            <w:webHidden/>
          </w:rPr>
          <w:fldChar w:fldCharType="end"/>
        </w:r>
      </w:hyperlink>
    </w:p>
    <w:p w14:paraId="1B8800DE" w14:textId="5482D338"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2" w:history="1">
        <w:r w:rsidR="00AF326E" w:rsidRPr="004E73A8">
          <w:rPr>
            <w:rStyle w:val="Hyperlink"/>
            <w:noProof/>
          </w:rPr>
          <w:t>Figure 21 Workflowbuilder package class diagrams a</w:t>
        </w:r>
        <w:r w:rsidR="00AF326E">
          <w:rPr>
            <w:noProof/>
            <w:webHidden/>
          </w:rPr>
          <w:tab/>
        </w:r>
        <w:r w:rsidR="00AF326E">
          <w:rPr>
            <w:noProof/>
            <w:webHidden/>
          </w:rPr>
          <w:fldChar w:fldCharType="begin"/>
        </w:r>
        <w:r w:rsidR="00AF326E">
          <w:rPr>
            <w:noProof/>
            <w:webHidden/>
          </w:rPr>
          <w:instrText xml:space="preserve"> PAGEREF _Toc527887162 \h </w:instrText>
        </w:r>
        <w:r w:rsidR="00AF326E">
          <w:rPr>
            <w:noProof/>
            <w:webHidden/>
          </w:rPr>
        </w:r>
        <w:r w:rsidR="00AF326E">
          <w:rPr>
            <w:noProof/>
            <w:webHidden/>
          </w:rPr>
          <w:fldChar w:fldCharType="separate"/>
        </w:r>
        <w:r w:rsidR="00AF326E">
          <w:rPr>
            <w:noProof/>
            <w:webHidden/>
          </w:rPr>
          <w:t>31</w:t>
        </w:r>
        <w:r w:rsidR="00AF326E">
          <w:rPr>
            <w:noProof/>
            <w:webHidden/>
          </w:rPr>
          <w:fldChar w:fldCharType="end"/>
        </w:r>
      </w:hyperlink>
    </w:p>
    <w:p w14:paraId="4B960D1B" w14:textId="463923F8"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3" w:history="1">
        <w:r w:rsidR="00AF326E" w:rsidRPr="004E73A8">
          <w:rPr>
            <w:rStyle w:val="Hyperlink"/>
            <w:noProof/>
          </w:rPr>
          <w:t>Figure 22 Workflowbuilder package class diagrams b</w:t>
        </w:r>
        <w:r w:rsidR="00AF326E">
          <w:rPr>
            <w:noProof/>
            <w:webHidden/>
          </w:rPr>
          <w:tab/>
        </w:r>
        <w:r w:rsidR="00AF326E">
          <w:rPr>
            <w:noProof/>
            <w:webHidden/>
          </w:rPr>
          <w:fldChar w:fldCharType="begin"/>
        </w:r>
        <w:r w:rsidR="00AF326E">
          <w:rPr>
            <w:noProof/>
            <w:webHidden/>
          </w:rPr>
          <w:instrText xml:space="preserve"> PAGEREF _Toc527887163 \h </w:instrText>
        </w:r>
        <w:r w:rsidR="00AF326E">
          <w:rPr>
            <w:noProof/>
            <w:webHidden/>
          </w:rPr>
        </w:r>
        <w:r w:rsidR="00AF326E">
          <w:rPr>
            <w:noProof/>
            <w:webHidden/>
          </w:rPr>
          <w:fldChar w:fldCharType="separate"/>
        </w:r>
        <w:r w:rsidR="00AF326E">
          <w:rPr>
            <w:noProof/>
            <w:webHidden/>
          </w:rPr>
          <w:t>32</w:t>
        </w:r>
        <w:r w:rsidR="00AF326E">
          <w:rPr>
            <w:noProof/>
            <w:webHidden/>
          </w:rPr>
          <w:fldChar w:fldCharType="end"/>
        </w:r>
      </w:hyperlink>
    </w:p>
    <w:p w14:paraId="56819116" w14:textId="5752E0B7"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4" w:history="1">
        <w:r w:rsidR="00AF326E" w:rsidRPr="004E73A8">
          <w:rPr>
            <w:rStyle w:val="Hyperlink"/>
            <w:noProof/>
          </w:rPr>
          <w:t>Figure 23 Coordination package class diagrams</w:t>
        </w:r>
        <w:r w:rsidR="00AF326E">
          <w:rPr>
            <w:noProof/>
            <w:webHidden/>
          </w:rPr>
          <w:tab/>
        </w:r>
        <w:r w:rsidR="00AF326E">
          <w:rPr>
            <w:noProof/>
            <w:webHidden/>
          </w:rPr>
          <w:fldChar w:fldCharType="begin"/>
        </w:r>
        <w:r w:rsidR="00AF326E">
          <w:rPr>
            <w:noProof/>
            <w:webHidden/>
          </w:rPr>
          <w:instrText xml:space="preserve"> PAGEREF _Toc527887164 \h </w:instrText>
        </w:r>
        <w:r w:rsidR="00AF326E">
          <w:rPr>
            <w:noProof/>
            <w:webHidden/>
          </w:rPr>
        </w:r>
        <w:r w:rsidR="00AF326E">
          <w:rPr>
            <w:noProof/>
            <w:webHidden/>
          </w:rPr>
          <w:fldChar w:fldCharType="separate"/>
        </w:r>
        <w:r w:rsidR="00AF326E">
          <w:rPr>
            <w:noProof/>
            <w:webHidden/>
          </w:rPr>
          <w:t>33</w:t>
        </w:r>
        <w:r w:rsidR="00AF326E">
          <w:rPr>
            <w:noProof/>
            <w:webHidden/>
          </w:rPr>
          <w:fldChar w:fldCharType="end"/>
        </w:r>
      </w:hyperlink>
    </w:p>
    <w:p w14:paraId="43A7CF62" w14:textId="1BA95239"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5" w:history="1">
        <w:r w:rsidR="00AF326E" w:rsidRPr="004E73A8">
          <w:rPr>
            <w:rStyle w:val="Hyperlink"/>
            <w:noProof/>
          </w:rPr>
          <w:t>Figure 24 GUI for Workflowbuilder</w:t>
        </w:r>
        <w:r w:rsidR="00AF326E">
          <w:rPr>
            <w:noProof/>
            <w:webHidden/>
          </w:rPr>
          <w:tab/>
        </w:r>
        <w:r w:rsidR="00AF326E">
          <w:rPr>
            <w:noProof/>
            <w:webHidden/>
          </w:rPr>
          <w:fldChar w:fldCharType="begin"/>
        </w:r>
        <w:r w:rsidR="00AF326E">
          <w:rPr>
            <w:noProof/>
            <w:webHidden/>
          </w:rPr>
          <w:instrText xml:space="preserve"> PAGEREF _Toc527887165 \h </w:instrText>
        </w:r>
        <w:r w:rsidR="00AF326E">
          <w:rPr>
            <w:noProof/>
            <w:webHidden/>
          </w:rPr>
        </w:r>
        <w:r w:rsidR="00AF326E">
          <w:rPr>
            <w:noProof/>
            <w:webHidden/>
          </w:rPr>
          <w:fldChar w:fldCharType="separate"/>
        </w:r>
        <w:r w:rsidR="00AF326E">
          <w:rPr>
            <w:noProof/>
            <w:webHidden/>
          </w:rPr>
          <w:t>34</w:t>
        </w:r>
        <w:r w:rsidR="00AF326E">
          <w:rPr>
            <w:noProof/>
            <w:webHidden/>
          </w:rPr>
          <w:fldChar w:fldCharType="end"/>
        </w:r>
      </w:hyperlink>
    </w:p>
    <w:p w14:paraId="17CBCD01" w14:textId="68C0988A"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6" w:history="1">
        <w:r w:rsidR="00AF326E" w:rsidRPr="004E73A8">
          <w:rPr>
            <w:rStyle w:val="Hyperlink"/>
            <w:noProof/>
          </w:rPr>
          <w:t>Figure 25 Resource and workflow monitoring algorithm</w:t>
        </w:r>
        <w:r w:rsidR="00AF326E">
          <w:rPr>
            <w:noProof/>
            <w:webHidden/>
          </w:rPr>
          <w:tab/>
        </w:r>
        <w:r w:rsidR="00AF326E">
          <w:rPr>
            <w:noProof/>
            <w:webHidden/>
          </w:rPr>
          <w:fldChar w:fldCharType="begin"/>
        </w:r>
        <w:r w:rsidR="00AF326E">
          <w:rPr>
            <w:noProof/>
            <w:webHidden/>
          </w:rPr>
          <w:instrText xml:space="preserve"> PAGEREF _Toc527887166 \h </w:instrText>
        </w:r>
        <w:r w:rsidR="00AF326E">
          <w:rPr>
            <w:noProof/>
            <w:webHidden/>
          </w:rPr>
        </w:r>
        <w:r w:rsidR="00AF326E">
          <w:rPr>
            <w:noProof/>
            <w:webHidden/>
          </w:rPr>
          <w:fldChar w:fldCharType="separate"/>
        </w:r>
        <w:r w:rsidR="00AF326E">
          <w:rPr>
            <w:noProof/>
            <w:webHidden/>
          </w:rPr>
          <w:t>35</w:t>
        </w:r>
        <w:r w:rsidR="00AF326E">
          <w:rPr>
            <w:noProof/>
            <w:webHidden/>
          </w:rPr>
          <w:fldChar w:fldCharType="end"/>
        </w:r>
      </w:hyperlink>
    </w:p>
    <w:p w14:paraId="00845025" w14:textId="3E847D47"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7" w:history="1">
        <w:r w:rsidR="00AF326E" w:rsidRPr="004E73A8">
          <w:rPr>
            <w:rStyle w:val="Hyperlink"/>
            <w:noProof/>
          </w:rPr>
          <w:t>Figure 26 UI Monitor resources and workflows tab</w:t>
        </w:r>
        <w:r w:rsidR="00AF326E">
          <w:rPr>
            <w:noProof/>
            <w:webHidden/>
          </w:rPr>
          <w:tab/>
        </w:r>
        <w:r w:rsidR="00AF326E">
          <w:rPr>
            <w:noProof/>
            <w:webHidden/>
          </w:rPr>
          <w:fldChar w:fldCharType="begin"/>
        </w:r>
        <w:r w:rsidR="00AF326E">
          <w:rPr>
            <w:noProof/>
            <w:webHidden/>
          </w:rPr>
          <w:instrText xml:space="preserve"> PAGEREF _Toc527887167 \h </w:instrText>
        </w:r>
        <w:r w:rsidR="00AF326E">
          <w:rPr>
            <w:noProof/>
            <w:webHidden/>
          </w:rPr>
        </w:r>
        <w:r w:rsidR="00AF326E">
          <w:rPr>
            <w:noProof/>
            <w:webHidden/>
          </w:rPr>
          <w:fldChar w:fldCharType="separate"/>
        </w:r>
        <w:r w:rsidR="00AF326E">
          <w:rPr>
            <w:noProof/>
            <w:webHidden/>
          </w:rPr>
          <w:t>36</w:t>
        </w:r>
        <w:r w:rsidR="00AF326E">
          <w:rPr>
            <w:noProof/>
            <w:webHidden/>
          </w:rPr>
          <w:fldChar w:fldCharType="end"/>
        </w:r>
      </w:hyperlink>
    </w:p>
    <w:p w14:paraId="6F03586E" w14:textId="552BD768"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8" w:history="1">
        <w:r w:rsidR="00AF326E" w:rsidRPr="004E73A8">
          <w:rPr>
            <w:rStyle w:val="Hyperlink"/>
            <w:noProof/>
          </w:rPr>
          <w:t>Figure 27 Workflow state machine</w:t>
        </w:r>
        <w:r w:rsidR="00AF326E">
          <w:rPr>
            <w:noProof/>
            <w:webHidden/>
          </w:rPr>
          <w:tab/>
        </w:r>
        <w:r w:rsidR="00AF326E">
          <w:rPr>
            <w:noProof/>
            <w:webHidden/>
          </w:rPr>
          <w:fldChar w:fldCharType="begin"/>
        </w:r>
        <w:r w:rsidR="00AF326E">
          <w:rPr>
            <w:noProof/>
            <w:webHidden/>
          </w:rPr>
          <w:instrText xml:space="preserve"> PAGEREF _Toc527887168 \h </w:instrText>
        </w:r>
        <w:r w:rsidR="00AF326E">
          <w:rPr>
            <w:noProof/>
            <w:webHidden/>
          </w:rPr>
        </w:r>
        <w:r w:rsidR="00AF326E">
          <w:rPr>
            <w:noProof/>
            <w:webHidden/>
          </w:rPr>
          <w:fldChar w:fldCharType="separate"/>
        </w:r>
        <w:r w:rsidR="00AF326E">
          <w:rPr>
            <w:noProof/>
            <w:webHidden/>
          </w:rPr>
          <w:t>36</w:t>
        </w:r>
        <w:r w:rsidR="00AF326E">
          <w:rPr>
            <w:noProof/>
            <w:webHidden/>
          </w:rPr>
          <w:fldChar w:fldCharType="end"/>
        </w:r>
      </w:hyperlink>
    </w:p>
    <w:p w14:paraId="6E646E9E" w14:textId="3331E8EB"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9" w:history="1">
        <w:r w:rsidR="00AF326E" w:rsidRPr="004E73A8">
          <w:rPr>
            <w:rStyle w:val="Hyperlink"/>
            <w:noProof/>
          </w:rPr>
          <w:t>Figure 28 Workflow with status COMPLETED</w:t>
        </w:r>
        <w:r w:rsidR="00AF326E">
          <w:rPr>
            <w:noProof/>
            <w:webHidden/>
          </w:rPr>
          <w:tab/>
        </w:r>
        <w:r w:rsidR="00AF326E">
          <w:rPr>
            <w:noProof/>
            <w:webHidden/>
          </w:rPr>
          <w:fldChar w:fldCharType="begin"/>
        </w:r>
        <w:r w:rsidR="00AF326E">
          <w:rPr>
            <w:noProof/>
            <w:webHidden/>
          </w:rPr>
          <w:instrText xml:space="preserve"> PAGEREF _Toc527887169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1DF4961E" w14:textId="02FA9005"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0" w:history="1">
        <w:r w:rsidR="00AF326E" w:rsidRPr="004E73A8">
          <w:rPr>
            <w:rStyle w:val="Hyperlink"/>
            <w:noProof/>
          </w:rPr>
          <w:t>Figure 29 Processing workflows activity diagram</w:t>
        </w:r>
        <w:r w:rsidR="00AF326E">
          <w:rPr>
            <w:noProof/>
            <w:webHidden/>
          </w:rPr>
          <w:tab/>
        </w:r>
        <w:r w:rsidR="00AF326E">
          <w:rPr>
            <w:noProof/>
            <w:webHidden/>
          </w:rPr>
          <w:fldChar w:fldCharType="begin"/>
        </w:r>
        <w:r w:rsidR="00AF326E">
          <w:rPr>
            <w:noProof/>
            <w:webHidden/>
          </w:rPr>
          <w:instrText xml:space="preserve"> PAGEREF _Toc527887170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4B2FB3F8" w14:textId="7FFAB87D"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1" w:history="1">
        <w:r w:rsidR="00AF326E" w:rsidRPr="004E73A8">
          <w:rPr>
            <w:rStyle w:val="Hyperlink"/>
            <w:noProof/>
          </w:rPr>
          <w:t>Figure 30 Run workflow activity diagram</w:t>
        </w:r>
        <w:r w:rsidR="00AF326E">
          <w:rPr>
            <w:noProof/>
            <w:webHidden/>
          </w:rPr>
          <w:tab/>
        </w:r>
        <w:r w:rsidR="00AF326E">
          <w:rPr>
            <w:noProof/>
            <w:webHidden/>
          </w:rPr>
          <w:fldChar w:fldCharType="begin"/>
        </w:r>
        <w:r w:rsidR="00AF326E">
          <w:rPr>
            <w:noProof/>
            <w:webHidden/>
          </w:rPr>
          <w:instrText xml:space="preserve"> PAGEREF _Toc527887171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00181E58" w14:textId="05ED044A"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2" w:history="1">
        <w:r w:rsidR="00AF326E" w:rsidRPr="004E73A8">
          <w:rPr>
            <w:rStyle w:val="Hyperlink"/>
            <w:noProof/>
          </w:rPr>
          <w:t>Figure 31 Design strategy editor mock-up.</w:t>
        </w:r>
        <w:r w:rsidR="00AF326E">
          <w:rPr>
            <w:noProof/>
            <w:webHidden/>
          </w:rPr>
          <w:tab/>
        </w:r>
        <w:r w:rsidR="00AF326E">
          <w:rPr>
            <w:noProof/>
            <w:webHidden/>
          </w:rPr>
          <w:fldChar w:fldCharType="begin"/>
        </w:r>
        <w:r w:rsidR="00AF326E">
          <w:rPr>
            <w:noProof/>
            <w:webHidden/>
          </w:rPr>
          <w:instrText xml:space="preserve"> PAGEREF _Toc527887172 \h </w:instrText>
        </w:r>
        <w:r w:rsidR="00AF326E">
          <w:rPr>
            <w:noProof/>
            <w:webHidden/>
          </w:rPr>
        </w:r>
        <w:r w:rsidR="00AF326E">
          <w:rPr>
            <w:noProof/>
            <w:webHidden/>
          </w:rPr>
          <w:fldChar w:fldCharType="separate"/>
        </w:r>
        <w:r w:rsidR="00AF326E">
          <w:rPr>
            <w:noProof/>
            <w:webHidden/>
          </w:rPr>
          <w:t>38</w:t>
        </w:r>
        <w:r w:rsidR="00AF326E">
          <w:rPr>
            <w:noProof/>
            <w:webHidden/>
          </w:rPr>
          <w:fldChar w:fldCharType="end"/>
        </w:r>
      </w:hyperlink>
    </w:p>
    <w:p w14:paraId="3850C300" w14:textId="6CA168EB"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3" w:history="1">
        <w:r w:rsidR="00AF326E" w:rsidRPr="004E73A8">
          <w:rPr>
            <w:rStyle w:val="Hyperlink"/>
            <w:noProof/>
          </w:rPr>
          <w:t>Figure 32 Parameters for a Step on EMR</w:t>
        </w:r>
        <w:r w:rsidR="00AF326E">
          <w:rPr>
            <w:noProof/>
            <w:webHidden/>
          </w:rPr>
          <w:tab/>
        </w:r>
        <w:r w:rsidR="00AF326E">
          <w:rPr>
            <w:noProof/>
            <w:webHidden/>
          </w:rPr>
          <w:fldChar w:fldCharType="begin"/>
        </w:r>
        <w:r w:rsidR="00AF326E">
          <w:rPr>
            <w:noProof/>
            <w:webHidden/>
          </w:rPr>
          <w:instrText xml:space="preserve"> PAGEREF _Toc527887173 \h </w:instrText>
        </w:r>
        <w:r w:rsidR="00AF326E">
          <w:rPr>
            <w:noProof/>
            <w:webHidden/>
          </w:rPr>
        </w:r>
        <w:r w:rsidR="00AF326E">
          <w:rPr>
            <w:noProof/>
            <w:webHidden/>
          </w:rPr>
          <w:fldChar w:fldCharType="separate"/>
        </w:r>
        <w:r w:rsidR="00AF326E">
          <w:rPr>
            <w:noProof/>
            <w:webHidden/>
          </w:rPr>
          <w:t>39</w:t>
        </w:r>
        <w:r w:rsidR="00AF326E">
          <w:rPr>
            <w:noProof/>
            <w:webHidden/>
          </w:rPr>
          <w:fldChar w:fldCharType="end"/>
        </w:r>
      </w:hyperlink>
    </w:p>
    <w:p w14:paraId="0D55B736" w14:textId="1DDC11FF"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4" w:history="1">
        <w:r w:rsidR="00AF326E" w:rsidRPr="004E73A8">
          <w:rPr>
            <w:rStyle w:val="Hyperlink"/>
            <w:noProof/>
          </w:rPr>
          <w:t>Figure 33 Analysis package and ReadFilter sub-package.</w:t>
        </w:r>
        <w:r w:rsidR="00AF326E">
          <w:rPr>
            <w:noProof/>
            <w:webHidden/>
          </w:rPr>
          <w:tab/>
        </w:r>
        <w:r w:rsidR="00AF326E">
          <w:rPr>
            <w:noProof/>
            <w:webHidden/>
          </w:rPr>
          <w:fldChar w:fldCharType="begin"/>
        </w:r>
        <w:r w:rsidR="00AF326E">
          <w:rPr>
            <w:noProof/>
            <w:webHidden/>
          </w:rPr>
          <w:instrText xml:space="preserve"> PAGEREF _Toc527887174 \h </w:instrText>
        </w:r>
        <w:r w:rsidR="00AF326E">
          <w:rPr>
            <w:noProof/>
            <w:webHidden/>
          </w:rPr>
        </w:r>
        <w:r w:rsidR="00AF326E">
          <w:rPr>
            <w:noProof/>
            <w:webHidden/>
          </w:rPr>
          <w:fldChar w:fldCharType="separate"/>
        </w:r>
        <w:r w:rsidR="00AF326E">
          <w:rPr>
            <w:noProof/>
            <w:webHidden/>
          </w:rPr>
          <w:t>39</w:t>
        </w:r>
        <w:r w:rsidR="00AF326E">
          <w:rPr>
            <w:noProof/>
            <w:webHidden/>
          </w:rPr>
          <w:fldChar w:fldCharType="end"/>
        </w:r>
      </w:hyperlink>
    </w:p>
    <w:p w14:paraId="2C625C6C" w14:textId="32621206"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5" w:history="1">
        <w:r w:rsidR="00AF326E" w:rsidRPr="004E73A8">
          <w:rPr>
            <w:rStyle w:val="Hyperlink"/>
            <w:noProof/>
          </w:rPr>
          <w:t>Figure 34 Analytics overview activity diagram</w:t>
        </w:r>
        <w:r w:rsidR="00AF326E">
          <w:rPr>
            <w:noProof/>
            <w:webHidden/>
          </w:rPr>
          <w:tab/>
        </w:r>
        <w:r w:rsidR="00AF326E">
          <w:rPr>
            <w:noProof/>
            <w:webHidden/>
          </w:rPr>
          <w:fldChar w:fldCharType="begin"/>
        </w:r>
        <w:r w:rsidR="00AF326E">
          <w:rPr>
            <w:noProof/>
            <w:webHidden/>
          </w:rPr>
          <w:instrText xml:space="preserve"> PAGEREF _Toc527887175 \h </w:instrText>
        </w:r>
        <w:r w:rsidR="00AF326E">
          <w:rPr>
            <w:noProof/>
            <w:webHidden/>
          </w:rPr>
        </w:r>
        <w:r w:rsidR="00AF326E">
          <w:rPr>
            <w:noProof/>
            <w:webHidden/>
          </w:rPr>
          <w:fldChar w:fldCharType="separate"/>
        </w:r>
        <w:r w:rsidR="00AF326E">
          <w:rPr>
            <w:noProof/>
            <w:webHidden/>
          </w:rPr>
          <w:t>40</w:t>
        </w:r>
        <w:r w:rsidR="00AF326E">
          <w:rPr>
            <w:noProof/>
            <w:webHidden/>
          </w:rPr>
          <w:fldChar w:fldCharType="end"/>
        </w:r>
      </w:hyperlink>
    </w:p>
    <w:p w14:paraId="548071DA" w14:textId="404E49D5"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6" w:history="1">
        <w:r w:rsidR="00AF326E" w:rsidRPr="004E73A8">
          <w:rPr>
            <w:rStyle w:val="Hyperlink"/>
            <w:noProof/>
          </w:rPr>
          <w:t>Figure 35 Analysis package and Performance sub-package</w:t>
        </w:r>
        <w:r w:rsidR="00AF326E">
          <w:rPr>
            <w:noProof/>
            <w:webHidden/>
          </w:rPr>
          <w:tab/>
        </w:r>
        <w:r w:rsidR="00AF326E">
          <w:rPr>
            <w:noProof/>
            <w:webHidden/>
          </w:rPr>
          <w:fldChar w:fldCharType="begin"/>
        </w:r>
        <w:r w:rsidR="00AF326E">
          <w:rPr>
            <w:noProof/>
            <w:webHidden/>
          </w:rPr>
          <w:instrText xml:space="preserve"> PAGEREF _Toc527887176 \h </w:instrText>
        </w:r>
        <w:r w:rsidR="00AF326E">
          <w:rPr>
            <w:noProof/>
            <w:webHidden/>
          </w:rPr>
        </w:r>
        <w:r w:rsidR="00AF326E">
          <w:rPr>
            <w:noProof/>
            <w:webHidden/>
          </w:rPr>
          <w:fldChar w:fldCharType="separate"/>
        </w:r>
        <w:r w:rsidR="00AF326E">
          <w:rPr>
            <w:noProof/>
            <w:webHidden/>
          </w:rPr>
          <w:t>41</w:t>
        </w:r>
        <w:r w:rsidR="00AF326E">
          <w:rPr>
            <w:noProof/>
            <w:webHidden/>
          </w:rPr>
          <w:fldChar w:fldCharType="end"/>
        </w:r>
      </w:hyperlink>
    </w:p>
    <w:p w14:paraId="5E9C9122" w14:textId="33C407BB"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7" w:history="1">
        <w:r w:rsidR="00AF326E" w:rsidRPr="004E73A8">
          <w:rPr>
            <w:rStyle w:val="Hyperlink"/>
            <w:noProof/>
          </w:rPr>
          <w:t>Figure 36 Elbow method</w:t>
        </w:r>
        <w:r w:rsidR="00AF326E">
          <w:rPr>
            <w:noProof/>
            <w:webHidden/>
          </w:rPr>
          <w:tab/>
        </w:r>
        <w:r w:rsidR="00AF326E">
          <w:rPr>
            <w:noProof/>
            <w:webHidden/>
          </w:rPr>
          <w:fldChar w:fldCharType="begin"/>
        </w:r>
        <w:r w:rsidR="00AF326E">
          <w:rPr>
            <w:noProof/>
            <w:webHidden/>
          </w:rPr>
          <w:instrText xml:space="preserve"> PAGEREF _Toc527887177 \h </w:instrText>
        </w:r>
        <w:r w:rsidR="00AF326E">
          <w:rPr>
            <w:noProof/>
            <w:webHidden/>
          </w:rPr>
        </w:r>
        <w:r w:rsidR="00AF326E">
          <w:rPr>
            <w:noProof/>
            <w:webHidden/>
          </w:rPr>
          <w:fldChar w:fldCharType="separate"/>
        </w:r>
        <w:r w:rsidR="00AF326E">
          <w:rPr>
            <w:noProof/>
            <w:webHidden/>
          </w:rPr>
          <w:t>42</w:t>
        </w:r>
        <w:r w:rsidR="00AF326E">
          <w:rPr>
            <w:noProof/>
            <w:webHidden/>
          </w:rPr>
          <w:fldChar w:fldCharType="end"/>
        </w:r>
      </w:hyperlink>
    </w:p>
    <w:p w14:paraId="3778B67E" w14:textId="227A9F5F"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8" w:history="1">
        <w:r w:rsidR="00AF326E" w:rsidRPr="004E73A8">
          <w:rPr>
            <w:rStyle w:val="Hyperlink"/>
            <w:noProof/>
          </w:rPr>
          <w:t>Figure 37  Analysis package and Classification sub-package</w:t>
        </w:r>
        <w:r w:rsidR="00AF326E">
          <w:rPr>
            <w:noProof/>
            <w:webHidden/>
          </w:rPr>
          <w:tab/>
        </w:r>
        <w:r w:rsidR="00AF326E">
          <w:rPr>
            <w:noProof/>
            <w:webHidden/>
          </w:rPr>
          <w:fldChar w:fldCharType="begin"/>
        </w:r>
        <w:r w:rsidR="00AF326E">
          <w:rPr>
            <w:noProof/>
            <w:webHidden/>
          </w:rPr>
          <w:instrText xml:space="preserve"> PAGEREF _Toc527887178 \h </w:instrText>
        </w:r>
        <w:r w:rsidR="00AF326E">
          <w:rPr>
            <w:noProof/>
            <w:webHidden/>
          </w:rPr>
        </w:r>
        <w:r w:rsidR="00AF326E">
          <w:rPr>
            <w:noProof/>
            <w:webHidden/>
          </w:rPr>
          <w:fldChar w:fldCharType="separate"/>
        </w:r>
        <w:r w:rsidR="00AF326E">
          <w:rPr>
            <w:noProof/>
            <w:webHidden/>
          </w:rPr>
          <w:t>42</w:t>
        </w:r>
        <w:r w:rsidR="00AF326E">
          <w:rPr>
            <w:noProof/>
            <w:webHidden/>
          </w:rPr>
          <w:fldChar w:fldCharType="end"/>
        </w:r>
      </w:hyperlink>
    </w:p>
    <w:p w14:paraId="2CFDE441" w14:textId="0371ACA9"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9" w:history="1">
        <w:r w:rsidR="00AF326E" w:rsidRPr="004E73A8">
          <w:rPr>
            <w:rStyle w:val="Hyperlink"/>
            <w:noProof/>
          </w:rPr>
          <w:t>Figure 38 Analysis package and Output sub-package</w:t>
        </w:r>
        <w:r w:rsidR="00AF326E">
          <w:rPr>
            <w:noProof/>
            <w:webHidden/>
          </w:rPr>
          <w:tab/>
        </w:r>
        <w:r w:rsidR="00AF326E">
          <w:rPr>
            <w:noProof/>
            <w:webHidden/>
          </w:rPr>
          <w:fldChar w:fldCharType="begin"/>
        </w:r>
        <w:r w:rsidR="00AF326E">
          <w:rPr>
            <w:noProof/>
            <w:webHidden/>
          </w:rPr>
          <w:instrText xml:space="preserve"> PAGEREF _Toc527887179 \h </w:instrText>
        </w:r>
        <w:r w:rsidR="00AF326E">
          <w:rPr>
            <w:noProof/>
            <w:webHidden/>
          </w:rPr>
        </w:r>
        <w:r w:rsidR="00AF326E">
          <w:rPr>
            <w:noProof/>
            <w:webHidden/>
          </w:rPr>
          <w:fldChar w:fldCharType="separate"/>
        </w:r>
        <w:r w:rsidR="00AF326E">
          <w:rPr>
            <w:noProof/>
            <w:webHidden/>
          </w:rPr>
          <w:t>44</w:t>
        </w:r>
        <w:r w:rsidR="00AF326E">
          <w:rPr>
            <w:noProof/>
            <w:webHidden/>
          </w:rPr>
          <w:fldChar w:fldCharType="end"/>
        </w:r>
      </w:hyperlink>
    </w:p>
    <w:p w14:paraId="232A5B58" w14:textId="0496C745"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0" w:history="1">
        <w:r w:rsidR="00AF326E" w:rsidRPr="004E73A8">
          <w:rPr>
            <w:rStyle w:val="Hyperlink"/>
            <w:noProof/>
          </w:rPr>
          <w:t>Figure 39 Year + month + cluster</w:t>
        </w:r>
        <w:r w:rsidR="00AF326E">
          <w:rPr>
            <w:noProof/>
            <w:webHidden/>
          </w:rPr>
          <w:tab/>
        </w:r>
        <w:r w:rsidR="00AF326E">
          <w:rPr>
            <w:noProof/>
            <w:webHidden/>
          </w:rPr>
          <w:fldChar w:fldCharType="begin"/>
        </w:r>
        <w:r w:rsidR="00AF326E">
          <w:rPr>
            <w:noProof/>
            <w:webHidden/>
          </w:rPr>
          <w:instrText xml:space="preserve"> PAGEREF _Toc527887180 \h </w:instrText>
        </w:r>
        <w:r w:rsidR="00AF326E">
          <w:rPr>
            <w:noProof/>
            <w:webHidden/>
          </w:rPr>
        </w:r>
        <w:r w:rsidR="00AF326E">
          <w:rPr>
            <w:noProof/>
            <w:webHidden/>
          </w:rPr>
          <w:fldChar w:fldCharType="separate"/>
        </w:r>
        <w:r w:rsidR="00AF326E">
          <w:rPr>
            <w:noProof/>
            <w:webHidden/>
          </w:rPr>
          <w:t>45</w:t>
        </w:r>
        <w:r w:rsidR="00AF326E">
          <w:rPr>
            <w:noProof/>
            <w:webHidden/>
          </w:rPr>
          <w:fldChar w:fldCharType="end"/>
        </w:r>
      </w:hyperlink>
    </w:p>
    <w:p w14:paraId="2AFF0E9E" w14:textId="2BB6B342"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1" w:history="1">
        <w:r w:rsidR="00AF326E" w:rsidRPr="004E73A8">
          <w:rPr>
            <w:rStyle w:val="Hyperlink"/>
            <w:noProof/>
          </w:rPr>
          <w:t>Figure 40 Dashboard button available</w:t>
        </w:r>
        <w:r w:rsidR="00AF326E">
          <w:rPr>
            <w:noProof/>
            <w:webHidden/>
          </w:rPr>
          <w:tab/>
        </w:r>
        <w:r w:rsidR="00AF326E">
          <w:rPr>
            <w:noProof/>
            <w:webHidden/>
          </w:rPr>
          <w:fldChar w:fldCharType="begin"/>
        </w:r>
        <w:r w:rsidR="00AF326E">
          <w:rPr>
            <w:noProof/>
            <w:webHidden/>
          </w:rPr>
          <w:instrText xml:space="preserve"> PAGEREF _Toc527887181 \h </w:instrText>
        </w:r>
        <w:r w:rsidR="00AF326E">
          <w:rPr>
            <w:noProof/>
            <w:webHidden/>
          </w:rPr>
        </w:r>
        <w:r w:rsidR="00AF326E">
          <w:rPr>
            <w:noProof/>
            <w:webHidden/>
          </w:rPr>
          <w:fldChar w:fldCharType="separate"/>
        </w:r>
        <w:r w:rsidR="00AF326E">
          <w:rPr>
            <w:noProof/>
            <w:webHidden/>
          </w:rPr>
          <w:t>45</w:t>
        </w:r>
        <w:r w:rsidR="00AF326E">
          <w:rPr>
            <w:noProof/>
            <w:webHidden/>
          </w:rPr>
          <w:fldChar w:fldCharType="end"/>
        </w:r>
      </w:hyperlink>
    </w:p>
    <w:p w14:paraId="15E0A076" w14:textId="48B31B12"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2" w:history="1">
        <w:r w:rsidR="00AF326E" w:rsidRPr="004E73A8">
          <w:rPr>
            <w:rStyle w:val="Hyperlink"/>
            <w:noProof/>
          </w:rPr>
          <w:t>Figure 41 Visualisation package and classes.</w:t>
        </w:r>
        <w:r w:rsidR="00AF326E">
          <w:rPr>
            <w:noProof/>
            <w:webHidden/>
          </w:rPr>
          <w:tab/>
        </w:r>
        <w:r w:rsidR="00AF326E">
          <w:rPr>
            <w:noProof/>
            <w:webHidden/>
          </w:rPr>
          <w:fldChar w:fldCharType="begin"/>
        </w:r>
        <w:r w:rsidR="00AF326E">
          <w:rPr>
            <w:noProof/>
            <w:webHidden/>
          </w:rPr>
          <w:instrText xml:space="preserve"> PAGEREF _Toc527887182 \h </w:instrText>
        </w:r>
        <w:r w:rsidR="00AF326E">
          <w:rPr>
            <w:noProof/>
            <w:webHidden/>
          </w:rPr>
        </w:r>
        <w:r w:rsidR="00AF326E">
          <w:rPr>
            <w:noProof/>
            <w:webHidden/>
          </w:rPr>
          <w:fldChar w:fldCharType="separate"/>
        </w:r>
        <w:r w:rsidR="00AF326E">
          <w:rPr>
            <w:noProof/>
            <w:webHidden/>
          </w:rPr>
          <w:t>46</w:t>
        </w:r>
        <w:r w:rsidR="00AF326E">
          <w:rPr>
            <w:noProof/>
            <w:webHidden/>
          </w:rPr>
          <w:fldChar w:fldCharType="end"/>
        </w:r>
      </w:hyperlink>
    </w:p>
    <w:p w14:paraId="65789945" w14:textId="266B92E9"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3" w:history="1">
        <w:r w:rsidR="00AF326E" w:rsidRPr="004E73A8">
          <w:rPr>
            <w:rStyle w:val="Hyperlink"/>
            <w:noProof/>
          </w:rPr>
          <w:t>Figure 42 Dashboard behaviour model.</w:t>
        </w:r>
        <w:r w:rsidR="00AF326E">
          <w:rPr>
            <w:noProof/>
            <w:webHidden/>
          </w:rPr>
          <w:tab/>
        </w:r>
        <w:r w:rsidR="00AF326E">
          <w:rPr>
            <w:noProof/>
            <w:webHidden/>
          </w:rPr>
          <w:fldChar w:fldCharType="begin"/>
        </w:r>
        <w:r w:rsidR="00AF326E">
          <w:rPr>
            <w:noProof/>
            <w:webHidden/>
          </w:rPr>
          <w:instrText xml:space="preserve"> PAGEREF _Toc527887183 \h </w:instrText>
        </w:r>
        <w:r w:rsidR="00AF326E">
          <w:rPr>
            <w:noProof/>
            <w:webHidden/>
          </w:rPr>
        </w:r>
        <w:r w:rsidR="00AF326E">
          <w:rPr>
            <w:noProof/>
            <w:webHidden/>
          </w:rPr>
          <w:fldChar w:fldCharType="separate"/>
        </w:r>
        <w:r w:rsidR="00AF326E">
          <w:rPr>
            <w:noProof/>
            <w:webHidden/>
          </w:rPr>
          <w:t>47</w:t>
        </w:r>
        <w:r w:rsidR="00AF326E">
          <w:rPr>
            <w:noProof/>
            <w:webHidden/>
          </w:rPr>
          <w:fldChar w:fldCharType="end"/>
        </w:r>
      </w:hyperlink>
    </w:p>
    <w:p w14:paraId="5E9CD411" w14:textId="7CD0FD09"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4" w:history="1">
        <w:r w:rsidR="00AF326E" w:rsidRPr="004E73A8">
          <w:rPr>
            <w:rStyle w:val="Hyperlink"/>
            <w:noProof/>
          </w:rPr>
          <w:t>Figure 43 Dashboard overview section for optimisation</w:t>
        </w:r>
        <w:r w:rsidR="00AF326E">
          <w:rPr>
            <w:noProof/>
            <w:webHidden/>
          </w:rPr>
          <w:tab/>
        </w:r>
        <w:r w:rsidR="00AF326E">
          <w:rPr>
            <w:noProof/>
            <w:webHidden/>
          </w:rPr>
          <w:fldChar w:fldCharType="begin"/>
        </w:r>
        <w:r w:rsidR="00AF326E">
          <w:rPr>
            <w:noProof/>
            <w:webHidden/>
          </w:rPr>
          <w:instrText xml:space="preserve"> PAGEREF _Toc527887184 \h </w:instrText>
        </w:r>
        <w:r w:rsidR="00AF326E">
          <w:rPr>
            <w:noProof/>
            <w:webHidden/>
          </w:rPr>
        </w:r>
        <w:r w:rsidR="00AF326E">
          <w:rPr>
            <w:noProof/>
            <w:webHidden/>
          </w:rPr>
          <w:fldChar w:fldCharType="separate"/>
        </w:r>
        <w:r w:rsidR="00AF326E">
          <w:rPr>
            <w:noProof/>
            <w:webHidden/>
          </w:rPr>
          <w:t>47</w:t>
        </w:r>
        <w:r w:rsidR="00AF326E">
          <w:rPr>
            <w:noProof/>
            <w:webHidden/>
          </w:rPr>
          <w:fldChar w:fldCharType="end"/>
        </w:r>
      </w:hyperlink>
    </w:p>
    <w:p w14:paraId="41806E83" w14:textId="7F0E1500"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5" w:history="1">
        <w:r w:rsidR="00AF326E" w:rsidRPr="004E73A8">
          <w:rPr>
            <w:rStyle w:val="Hyperlink"/>
            <w:noProof/>
          </w:rPr>
          <w:t>Figure 44 Dashboard overview section for single clustering solution</w:t>
        </w:r>
        <w:r w:rsidR="00AF326E">
          <w:rPr>
            <w:noProof/>
            <w:webHidden/>
          </w:rPr>
          <w:tab/>
        </w:r>
        <w:r w:rsidR="00AF326E">
          <w:rPr>
            <w:noProof/>
            <w:webHidden/>
          </w:rPr>
          <w:fldChar w:fldCharType="begin"/>
        </w:r>
        <w:r w:rsidR="00AF326E">
          <w:rPr>
            <w:noProof/>
            <w:webHidden/>
          </w:rPr>
          <w:instrText xml:space="preserve"> PAGEREF _Toc527887185 \h </w:instrText>
        </w:r>
        <w:r w:rsidR="00AF326E">
          <w:rPr>
            <w:noProof/>
            <w:webHidden/>
          </w:rPr>
        </w:r>
        <w:r w:rsidR="00AF326E">
          <w:rPr>
            <w:noProof/>
            <w:webHidden/>
          </w:rPr>
          <w:fldChar w:fldCharType="separate"/>
        </w:r>
        <w:r w:rsidR="00AF326E">
          <w:rPr>
            <w:noProof/>
            <w:webHidden/>
          </w:rPr>
          <w:t>48</w:t>
        </w:r>
        <w:r w:rsidR="00AF326E">
          <w:rPr>
            <w:noProof/>
            <w:webHidden/>
          </w:rPr>
          <w:fldChar w:fldCharType="end"/>
        </w:r>
      </w:hyperlink>
    </w:p>
    <w:p w14:paraId="771C655D" w14:textId="28CBCA2F"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6" w:history="1">
        <w:r w:rsidR="00AF326E" w:rsidRPr="004E73A8">
          <w:rPr>
            <w:rStyle w:val="Hyperlink"/>
            <w:noProof/>
          </w:rPr>
          <w:t>Figure 45 Dashboard cluster explorer all time steps / all clusters with interaction</w:t>
        </w:r>
        <w:r w:rsidR="00AF326E">
          <w:rPr>
            <w:noProof/>
            <w:webHidden/>
          </w:rPr>
          <w:tab/>
        </w:r>
        <w:r w:rsidR="00AF326E">
          <w:rPr>
            <w:noProof/>
            <w:webHidden/>
          </w:rPr>
          <w:fldChar w:fldCharType="begin"/>
        </w:r>
        <w:r w:rsidR="00AF326E">
          <w:rPr>
            <w:noProof/>
            <w:webHidden/>
          </w:rPr>
          <w:instrText xml:space="preserve"> PAGEREF _Toc527887186 \h </w:instrText>
        </w:r>
        <w:r w:rsidR="00AF326E">
          <w:rPr>
            <w:noProof/>
            <w:webHidden/>
          </w:rPr>
        </w:r>
        <w:r w:rsidR="00AF326E">
          <w:rPr>
            <w:noProof/>
            <w:webHidden/>
          </w:rPr>
          <w:fldChar w:fldCharType="separate"/>
        </w:r>
        <w:r w:rsidR="00AF326E">
          <w:rPr>
            <w:noProof/>
            <w:webHidden/>
          </w:rPr>
          <w:t>48</w:t>
        </w:r>
        <w:r w:rsidR="00AF326E">
          <w:rPr>
            <w:noProof/>
            <w:webHidden/>
          </w:rPr>
          <w:fldChar w:fldCharType="end"/>
        </w:r>
      </w:hyperlink>
    </w:p>
    <w:p w14:paraId="17698F75" w14:textId="4778722A"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7" w:history="1">
        <w:r w:rsidR="00AF326E" w:rsidRPr="004E73A8">
          <w:rPr>
            <w:rStyle w:val="Hyperlink"/>
            <w:noProof/>
          </w:rPr>
          <w:t>Figure 46 Dashboard cluster explorer all time steps / single cluster with interaction</w:t>
        </w:r>
        <w:r w:rsidR="00AF326E">
          <w:rPr>
            <w:noProof/>
            <w:webHidden/>
          </w:rPr>
          <w:tab/>
        </w:r>
        <w:r w:rsidR="00AF326E">
          <w:rPr>
            <w:noProof/>
            <w:webHidden/>
          </w:rPr>
          <w:fldChar w:fldCharType="begin"/>
        </w:r>
        <w:r w:rsidR="00AF326E">
          <w:rPr>
            <w:noProof/>
            <w:webHidden/>
          </w:rPr>
          <w:instrText xml:space="preserve"> PAGEREF _Toc527887187 \h </w:instrText>
        </w:r>
        <w:r w:rsidR="00AF326E">
          <w:rPr>
            <w:noProof/>
            <w:webHidden/>
          </w:rPr>
        </w:r>
        <w:r w:rsidR="00AF326E">
          <w:rPr>
            <w:noProof/>
            <w:webHidden/>
          </w:rPr>
          <w:fldChar w:fldCharType="separate"/>
        </w:r>
        <w:r w:rsidR="00AF326E">
          <w:rPr>
            <w:noProof/>
            <w:webHidden/>
          </w:rPr>
          <w:t>49</w:t>
        </w:r>
        <w:r w:rsidR="00AF326E">
          <w:rPr>
            <w:noProof/>
            <w:webHidden/>
          </w:rPr>
          <w:fldChar w:fldCharType="end"/>
        </w:r>
      </w:hyperlink>
    </w:p>
    <w:p w14:paraId="47B139EB" w14:textId="0F35E488"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8" w:history="1">
        <w:r w:rsidR="00AF326E" w:rsidRPr="004E73A8">
          <w:rPr>
            <w:rStyle w:val="Hyperlink"/>
            <w:noProof/>
          </w:rPr>
          <w:t>Figure 47 Dashboard cluster explorer single time step / all clusters with interaction</w:t>
        </w:r>
        <w:r w:rsidR="00AF326E">
          <w:rPr>
            <w:noProof/>
            <w:webHidden/>
          </w:rPr>
          <w:tab/>
        </w:r>
        <w:r w:rsidR="00AF326E">
          <w:rPr>
            <w:noProof/>
            <w:webHidden/>
          </w:rPr>
          <w:fldChar w:fldCharType="begin"/>
        </w:r>
        <w:r w:rsidR="00AF326E">
          <w:rPr>
            <w:noProof/>
            <w:webHidden/>
          </w:rPr>
          <w:instrText xml:space="preserve"> PAGEREF _Toc527887188 \h </w:instrText>
        </w:r>
        <w:r w:rsidR="00AF326E">
          <w:rPr>
            <w:noProof/>
            <w:webHidden/>
          </w:rPr>
        </w:r>
        <w:r w:rsidR="00AF326E">
          <w:rPr>
            <w:noProof/>
            <w:webHidden/>
          </w:rPr>
          <w:fldChar w:fldCharType="separate"/>
        </w:r>
        <w:r w:rsidR="00AF326E">
          <w:rPr>
            <w:noProof/>
            <w:webHidden/>
          </w:rPr>
          <w:t>49</w:t>
        </w:r>
        <w:r w:rsidR="00AF326E">
          <w:rPr>
            <w:noProof/>
            <w:webHidden/>
          </w:rPr>
          <w:fldChar w:fldCharType="end"/>
        </w:r>
      </w:hyperlink>
    </w:p>
    <w:p w14:paraId="7507D1F9" w14:textId="3DFDCBDF"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9" w:history="1">
        <w:r w:rsidR="00AF326E" w:rsidRPr="004E73A8">
          <w:rPr>
            <w:rStyle w:val="Hyperlink"/>
            <w:noProof/>
          </w:rPr>
          <w:t>Figure 48 Dashboard cluster explorer single time step / single cluster with interaction</w:t>
        </w:r>
        <w:r w:rsidR="00AF326E">
          <w:rPr>
            <w:noProof/>
            <w:webHidden/>
          </w:rPr>
          <w:tab/>
        </w:r>
        <w:r w:rsidR="00AF326E">
          <w:rPr>
            <w:noProof/>
            <w:webHidden/>
          </w:rPr>
          <w:fldChar w:fldCharType="begin"/>
        </w:r>
        <w:r w:rsidR="00AF326E">
          <w:rPr>
            <w:noProof/>
            <w:webHidden/>
          </w:rPr>
          <w:instrText xml:space="preserve"> PAGEREF _Toc527887189 \h </w:instrText>
        </w:r>
        <w:r w:rsidR="00AF326E">
          <w:rPr>
            <w:noProof/>
            <w:webHidden/>
          </w:rPr>
        </w:r>
        <w:r w:rsidR="00AF326E">
          <w:rPr>
            <w:noProof/>
            <w:webHidden/>
          </w:rPr>
          <w:fldChar w:fldCharType="separate"/>
        </w:r>
        <w:r w:rsidR="00AF326E">
          <w:rPr>
            <w:noProof/>
            <w:webHidden/>
          </w:rPr>
          <w:t>50</w:t>
        </w:r>
        <w:r w:rsidR="00AF326E">
          <w:rPr>
            <w:noProof/>
            <w:webHidden/>
          </w:rPr>
          <w:fldChar w:fldCharType="end"/>
        </w:r>
      </w:hyperlink>
    </w:p>
    <w:p w14:paraId="480F22FC" w14:textId="410B52B4"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90" w:history="1">
        <w:r w:rsidR="00AF326E" w:rsidRPr="004E73A8">
          <w:rPr>
            <w:rStyle w:val="Hyperlink"/>
            <w:noProof/>
          </w:rPr>
          <w:t>Figure 49 Dashboard thermal index comparison</w:t>
        </w:r>
        <w:r w:rsidR="00AF326E">
          <w:rPr>
            <w:noProof/>
            <w:webHidden/>
          </w:rPr>
          <w:tab/>
        </w:r>
        <w:r w:rsidR="00AF326E">
          <w:rPr>
            <w:noProof/>
            <w:webHidden/>
          </w:rPr>
          <w:fldChar w:fldCharType="begin"/>
        </w:r>
        <w:r w:rsidR="00AF326E">
          <w:rPr>
            <w:noProof/>
            <w:webHidden/>
          </w:rPr>
          <w:instrText xml:space="preserve"> PAGEREF _Toc527887190 \h </w:instrText>
        </w:r>
        <w:r w:rsidR="00AF326E">
          <w:rPr>
            <w:noProof/>
            <w:webHidden/>
          </w:rPr>
        </w:r>
        <w:r w:rsidR="00AF326E">
          <w:rPr>
            <w:noProof/>
            <w:webHidden/>
          </w:rPr>
          <w:fldChar w:fldCharType="separate"/>
        </w:r>
        <w:r w:rsidR="00AF326E">
          <w:rPr>
            <w:noProof/>
            <w:webHidden/>
          </w:rPr>
          <w:t>50</w:t>
        </w:r>
        <w:r w:rsidR="00AF326E">
          <w:rPr>
            <w:noProof/>
            <w:webHidden/>
          </w:rPr>
          <w:fldChar w:fldCharType="end"/>
        </w:r>
      </w:hyperlink>
    </w:p>
    <w:p w14:paraId="07BDFC2F" w14:textId="2C46B169" w:rsidR="00AF326E" w:rsidRDefault="00E4181E">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91" w:history="1">
        <w:r w:rsidR="00AF326E" w:rsidRPr="004E73A8">
          <w:rPr>
            <w:rStyle w:val="Hyperlink"/>
            <w:noProof/>
          </w:rPr>
          <w:t>Figure 50 User Interface package</w:t>
        </w:r>
        <w:r w:rsidR="00AF326E">
          <w:rPr>
            <w:noProof/>
            <w:webHidden/>
          </w:rPr>
          <w:tab/>
        </w:r>
        <w:r w:rsidR="00AF326E">
          <w:rPr>
            <w:noProof/>
            <w:webHidden/>
          </w:rPr>
          <w:fldChar w:fldCharType="begin"/>
        </w:r>
        <w:r w:rsidR="00AF326E">
          <w:rPr>
            <w:noProof/>
            <w:webHidden/>
          </w:rPr>
          <w:instrText xml:space="preserve"> PAGEREF _Toc527887191 \h </w:instrText>
        </w:r>
        <w:r w:rsidR="00AF326E">
          <w:rPr>
            <w:noProof/>
            <w:webHidden/>
          </w:rPr>
        </w:r>
        <w:r w:rsidR="00AF326E">
          <w:rPr>
            <w:noProof/>
            <w:webHidden/>
          </w:rPr>
          <w:fldChar w:fldCharType="separate"/>
        </w:r>
        <w:r w:rsidR="00AF326E">
          <w:rPr>
            <w:noProof/>
            <w:webHidden/>
          </w:rPr>
          <w:t>51</w:t>
        </w:r>
        <w:r w:rsidR="00AF326E">
          <w:rPr>
            <w:noProof/>
            <w:webHidden/>
          </w:rPr>
          <w:fldChar w:fldCharType="end"/>
        </w:r>
      </w:hyperlink>
    </w:p>
    <w:p w14:paraId="67A202B5" w14:textId="5FF268BA" w:rsidR="00E17D8E" w:rsidRPr="00375814" w:rsidRDefault="00AF326E">
      <w:r>
        <w:fldChar w:fldCharType="end"/>
      </w:r>
    </w:p>
    <w:sectPr w:rsidR="00E17D8E" w:rsidRPr="0037581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dmin" w:date="2018-10-03T15:46:00Z" w:initials="A">
    <w:p w14:paraId="082D67E4" w14:textId="77777777" w:rsidR="00227371" w:rsidRDefault="00227371">
      <w:pPr>
        <w:pStyle w:val="CommentText"/>
      </w:pPr>
      <w:r>
        <w:rPr>
          <w:rStyle w:val="CommentReference"/>
        </w:rPr>
        <w:annotationRef/>
      </w:r>
      <w:r>
        <w:t>abstract</w:t>
      </w:r>
    </w:p>
  </w:comment>
  <w:comment w:id="5" w:author="Admin" w:date="2018-10-03T15:47:00Z" w:initials="A">
    <w:p w14:paraId="16737311" w14:textId="2976CCC3" w:rsidR="00227371" w:rsidRDefault="00227371">
      <w:pPr>
        <w:pStyle w:val="CommentText"/>
      </w:pPr>
      <w:r>
        <w:rPr>
          <w:rStyle w:val="CommentReference"/>
        </w:rPr>
        <w:annotationRef/>
      </w:r>
      <w:r>
        <w:t>make own version of this svg from website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2D67E4" w15:done="0"/>
  <w15:commentEx w15:paraId="167373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2D67E4" w16cid:durableId="1F5F62C7"/>
  <w16cid:commentId w16cid:paraId="16737311" w16cid:durableId="1F5F63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1B97A" w14:textId="77777777" w:rsidR="00066387" w:rsidRDefault="00066387" w:rsidP="00E75F9A">
      <w:pPr>
        <w:spacing w:before="0" w:line="240" w:lineRule="auto"/>
      </w:pPr>
      <w:r>
        <w:separator/>
      </w:r>
    </w:p>
  </w:endnote>
  <w:endnote w:type="continuationSeparator" w:id="0">
    <w:p w14:paraId="1A4E4A03" w14:textId="77777777" w:rsidR="00066387" w:rsidRDefault="00066387" w:rsidP="00E75F9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DD6075" w14:textId="77777777" w:rsidR="00066387" w:rsidRDefault="00066387" w:rsidP="00E75F9A">
      <w:pPr>
        <w:spacing w:before="0" w:line="240" w:lineRule="auto"/>
      </w:pPr>
      <w:r>
        <w:separator/>
      </w:r>
    </w:p>
  </w:footnote>
  <w:footnote w:type="continuationSeparator" w:id="0">
    <w:p w14:paraId="41F34316" w14:textId="77777777" w:rsidR="00066387" w:rsidRDefault="00066387" w:rsidP="00E75F9A">
      <w:pPr>
        <w:spacing w:before="0" w:line="240" w:lineRule="auto"/>
      </w:pPr>
      <w:r>
        <w:continuationSeparator/>
      </w:r>
    </w:p>
  </w:footnote>
  <w:footnote w:id="1">
    <w:p w14:paraId="1E531D5D" w14:textId="7DDE7655" w:rsidR="00227371" w:rsidRDefault="00227371">
      <w:pPr>
        <w:pStyle w:val="FootnoteText"/>
      </w:pPr>
      <w:r>
        <w:rPr>
          <w:rStyle w:val="FootnoteReference"/>
        </w:rPr>
        <w:footnoteRef/>
      </w:r>
      <w:r>
        <w:t xml:space="preserve"> Source code is available: </w:t>
      </w:r>
      <w:hyperlink r:id="rId1" w:history="1">
        <w:r w:rsidRPr="006D7A6B">
          <w:rPr>
            <w:rStyle w:val="Hyperlink"/>
          </w:rPr>
          <w:t>https://github.com/rolyhudson/climacolombia.git</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1D2E"/>
    <w:multiLevelType w:val="hybridMultilevel"/>
    <w:tmpl w:val="5016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4F9"/>
    <w:multiLevelType w:val="hybridMultilevel"/>
    <w:tmpl w:val="BF54A73E"/>
    <w:lvl w:ilvl="0" w:tplc="A99A15BE">
      <w:start w:val="1"/>
      <w:numFmt w:val="bullet"/>
      <w:pStyle w:val="BulletList2"/>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10F53"/>
    <w:multiLevelType w:val="hybridMultilevel"/>
    <w:tmpl w:val="15083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B432BA"/>
    <w:multiLevelType w:val="hybridMultilevel"/>
    <w:tmpl w:val="AA7E19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AF3463"/>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053EE"/>
    <w:multiLevelType w:val="hybridMultilevel"/>
    <w:tmpl w:val="534C0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001BE6"/>
    <w:multiLevelType w:val="hybridMultilevel"/>
    <w:tmpl w:val="F132B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867720"/>
    <w:multiLevelType w:val="hybridMultilevel"/>
    <w:tmpl w:val="B82AC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BD5680"/>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1A7664"/>
    <w:multiLevelType w:val="hybridMultilevel"/>
    <w:tmpl w:val="4C50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0C26F6"/>
    <w:multiLevelType w:val="hybridMultilevel"/>
    <w:tmpl w:val="ED242B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4B37996"/>
    <w:multiLevelType w:val="hybridMultilevel"/>
    <w:tmpl w:val="9B688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8B495C"/>
    <w:multiLevelType w:val="hybridMultilevel"/>
    <w:tmpl w:val="42981FEE"/>
    <w:lvl w:ilvl="0" w:tplc="700CDFA4">
      <w:start w:val="1"/>
      <w:numFmt w:val="decimal"/>
      <w:lvlText w:val="%1."/>
      <w:lvlJc w:val="left"/>
      <w:pPr>
        <w:ind w:left="720" w:hanging="360"/>
      </w:pPr>
      <w:rPr>
        <w:rFonts w:asciiTheme="majorHAnsi" w:eastAsiaTheme="majorEastAsia" w:hAnsiTheme="majorHAnsi" w:cstheme="majorBidi" w:hint="default"/>
        <w:i/>
        <w:color w:val="2F5496" w:themeColor="accent1"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9006106"/>
    <w:multiLevelType w:val="hybridMultilevel"/>
    <w:tmpl w:val="44F610BC"/>
    <w:lvl w:ilvl="0" w:tplc="B5783CC8">
      <w:start w:val="1"/>
      <w:numFmt w:val="decimal"/>
      <w:lvlText w:val="Itera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E3061A"/>
    <w:multiLevelType w:val="hybridMultilevel"/>
    <w:tmpl w:val="AB8EE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8F7FC3"/>
    <w:multiLevelType w:val="hybridMultilevel"/>
    <w:tmpl w:val="5B706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4"/>
  </w:num>
  <w:num w:numId="3">
    <w:abstractNumId w:val="15"/>
  </w:num>
  <w:num w:numId="4">
    <w:abstractNumId w:val="6"/>
  </w:num>
  <w:num w:numId="5">
    <w:abstractNumId w:val="4"/>
  </w:num>
  <w:num w:numId="6">
    <w:abstractNumId w:val="11"/>
  </w:num>
  <w:num w:numId="7">
    <w:abstractNumId w:val="9"/>
  </w:num>
  <w:num w:numId="8">
    <w:abstractNumId w:val="5"/>
  </w:num>
  <w:num w:numId="9">
    <w:abstractNumId w:val="2"/>
  </w:num>
  <w:num w:numId="10">
    <w:abstractNumId w:val="0"/>
  </w:num>
  <w:num w:numId="11">
    <w:abstractNumId w:val="13"/>
  </w:num>
  <w:num w:numId="12">
    <w:abstractNumId w:val="8"/>
  </w:num>
  <w:num w:numId="13">
    <w:abstractNumId w:val="7"/>
  </w:num>
  <w:num w:numId="14">
    <w:abstractNumId w:val="3"/>
  </w:num>
  <w:num w:numId="15">
    <w:abstractNumId w:val="10"/>
  </w:num>
  <w:num w:numId="1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D8E"/>
    <w:rsid w:val="00000D6B"/>
    <w:rsid w:val="00001C83"/>
    <w:rsid w:val="00002A97"/>
    <w:rsid w:val="00010230"/>
    <w:rsid w:val="00011E1C"/>
    <w:rsid w:val="00013A3B"/>
    <w:rsid w:val="000159B5"/>
    <w:rsid w:val="00021CFF"/>
    <w:rsid w:val="0003120F"/>
    <w:rsid w:val="00033354"/>
    <w:rsid w:val="00035487"/>
    <w:rsid w:val="000363EC"/>
    <w:rsid w:val="000402C6"/>
    <w:rsid w:val="0004478D"/>
    <w:rsid w:val="00046FE3"/>
    <w:rsid w:val="000602EA"/>
    <w:rsid w:val="00060D39"/>
    <w:rsid w:val="0006132D"/>
    <w:rsid w:val="00066387"/>
    <w:rsid w:val="00066782"/>
    <w:rsid w:val="00070743"/>
    <w:rsid w:val="00070C58"/>
    <w:rsid w:val="000721EE"/>
    <w:rsid w:val="0007682A"/>
    <w:rsid w:val="00077CDD"/>
    <w:rsid w:val="0008034B"/>
    <w:rsid w:val="00084035"/>
    <w:rsid w:val="00084EE4"/>
    <w:rsid w:val="0009042D"/>
    <w:rsid w:val="00092B52"/>
    <w:rsid w:val="00096E6E"/>
    <w:rsid w:val="000A01A1"/>
    <w:rsid w:val="000A4C8E"/>
    <w:rsid w:val="000A64FB"/>
    <w:rsid w:val="000B4F7D"/>
    <w:rsid w:val="000B5BCD"/>
    <w:rsid w:val="000C73E7"/>
    <w:rsid w:val="000D0C0B"/>
    <w:rsid w:val="000D4780"/>
    <w:rsid w:val="000D4840"/>
    <w:rsid w:val="000D66B9"/>
    <w:rsid w:val="000D68A7"/>
    <w:rsid w:val="000F2069"/>
    <w:rsid w:val="000F2634"/>
    <w:rsid w:val="000F30F3"/>
    <w:rsid w:val="0010115F"/>
    <w:rsid w:val="0010179F"/>
    <w:rsid w:val="001026DD"/>
    <w:rsid w:val="00107E89"/>
    <w:rsid w:val="00110395"/>
    <w:rsid w:val="00110AE4"/>
    <w:rsid w:val="001142E8"/>
    <w:rsid w:val="00115774"/>
    <w:rsid w:val="001169CD"/>
    <w:rsid w:val="0012051B"/>
    <w:rsid w:val="00130D1D"/>
    <w:rsid w:val="00144194"/>
    <w:rsid w:val="001519B1"/>
    <w:rsid w:val="0015406A"/>
    <w:rsid w:val="00156001"/>
    <w:rsid w:val="00161A13"/>
    <w:rsid w:val="00161DBD"/>
    <w:rsid w:val="001626D0"/>
    <w:rsid w:val="00163E8F"/>
    <w:rsid w:val="0017149E"/>
    <w:rsid w:val="001809D2"/>
    <w:rsid w:val="00182549"/>
    <w:rsid w:val="00183153"/>
    <w:rsid w:val="00183317"/>
    <w:rsid w:val="00184614"/>
    <w:rsid w:val="00184B9A"/>
    <w:rsid w:val="00185B14"/>
    <w:rsid w:val="001862EF"/>
    <w:rsid w:val="001A3461"/>
    <w:rsid w:val="001A3DEA"/>
    <w:rsid w:val="001A5672"/>
    <w:rsid w:val="001B05F7"/>
    <w:rsid w:val="001B23C1"/>
    <w:rsid w:val="001B3BE3"/>
    <w:rsid w:val="001C353E"/>
    <w:rsid w:val="001C3B2A"/>
    <w:rsid w:val="001C745C"/>
    <w:rsid w:val="001D028E"/>
    <w:rsid w:val="001D1246"/>
    <w:rsid w:val="001D6886"/>
    <w:rsid w:val="001D6C58"/>
    <w:rsid w:val="001E0650"/>
    <w:rsid w:val="001E0A18"/>
    <w:rsid w:val="001E2030"/>
    <w:rsid w:val="001E37E0"/>
    <w:rsid w:val="001E7136"/>
    <w:rsid w:val="001E725C"/>
    <w:rsid w:val="001F1E17"/>
    <w:rsid w:val="001F54BA"/>
    <w:rsid w:val="001F6480"/>
    <w:rsid w:val="002103B9"/>
    <w:rsid w:val="002125FA"/>
    <w:rsid w:val="0021389F"/>
    <w:rsid w:val="0021411E"/>
    <w:rsid w:val="00214A4B"/>
    <w:rsid w:val="0022177C"/>
    <w:rsid w:val="00224C5B"/>
    <w:rsid w:val="00227371"/>
    <w:rsid w:val="002314E1"/>
    <w:rsid w:val="002416DC"/>
    <w:rsid w:val="00242B05"/>
    <w:rsid w:val="00243F8B"/>
    <w:rsid w:val="00245A4F"/>
    <w:rsid w:val="00246F4F"/>
    <w:rsid w:val="00252F57"/>
    <w:rsid w:val="00256CEF"/>
    <w:rsid w:val="00260652"/>
    <w:rsid w:val="00267A2C"/>
    <w:rsid w:val="002715FD"/>
    <w:rsid w:val="00275D25"/>
    <w:rsid w:val="002763F0"/>
    <w:rsid w:val="00276F7A"/>
    <w:rsid w:val="002811D8"/>
    <w:rsid w:val="002846FC"/>
    <w:rsid w:val="00284B99"/>
    <w:rsid w:val="00285874"/>
    <w:rsid w:val="0028772D"/>
    <w:rsid w:val="002957AE"/>
    <w:rsid w:val="002A11CA"/>
    <w:rsid w:val="002A2311"/>
    <w:rsid w:val="002A2371"/>
    <w:rsid w:val="002A4026"/>
    <w:rsid w:val="002B1244"/>
    <w:rsid w:val="002B1F9B"/>
    <w:rsid w:val="002B5304"/>
    <w:rsid w:val="002C48A3"/>
    <w:rsid w:val="002C4DDA"/>
    <w:rsid w:val="002D08AA"/>
    <w:rsid w:val="002D303A"/>
    <w:rsid w:val="002D3FF2"/>
    <w:rsid w:val="002D7629"/>
    <w:rsid w:val="002D7D8D"/>
    <w:rsid w:val="002E121C"/>
    <w:rsid w:val="002E46D9"/>
    <w:rsid w:val="002E508B"/>
    <w:rsid w:val="002F23C9"/>
    <w:rsid w:val="002F3E6C"/>
    <w:rsid w:val="002F4FBC"/>
    <w:rsid w:val="002F5A95"/>
    <w:rsid w:val="002F6792"/>
    <w:rsid w:val="002F7243"/>
    <w:rsid w:val="00302482"/>
    <w:rsid w:val="003025AE"/>
    <w:rsid w:val="00305B58"/>
    <w:rsid w:val="00311CAA"/>
    <w:rsid w:val="00312959"/>
    <w:rsid w:val="00315474"/>
    <w:rsid w:val="00316728"/>
    <w:rsid w:val="0032358D"/>
    <w:rsid w:val="0034367C"/>
    <w:rsid w:val="00344394"/>
    <w:rsid w:val="00344D49"/>
    <w:rsid w:val="0037148E"/>
    <w:rsid w:val="00372363"/>
    <w:rsid w:val="00374B24"/>
    <w:rsid w:val="00375670"/>
    <w:rsid w:val="00375814"/>
    <w:rsid w:val="00387C89"/>
    <w:rsid w:val="00390003"/>
    <w:rsid w:val="00392C61"/>
    <w:rsid w:val="003A40AB"/>
    <w:rsid w:val="003A5A82"/>
    <w:rsid w:val="003A615C"/>
    <w:rsid w:val="003A7318"/>
    <w:rsid w:val="003A7C48"/>
    <w:rsid w:val="003B4124"/>
    <w:rsid w:val="003C038C"/>
    <w:rsid w:val="003C14BF"/>
    <w:rsid w:val="003C6ABB"/>
    <w:rsid w:val="003D62B1"/>
    <w:rsid w:val="003E20C2"/>
    <w:rsid w:val="003E2185"/>
    <w:rsid w:val="003E294B"/>
    <w:rsid w:val="003F633E"/>
    <w:rsid w:val="003F6B89"/>
    <w:rsid w:val="003F7DC8"/>
    <w:rsid w:val="00410678"/>
    <w:rsid w:val="00411F6B"/>
    <w:rsid w:val="00414C3E"/>
    <w:rsid w:val="004200B3"/>
    <w:rsid w:val="00424EEC"/>
    <w:rsid w:val="00435179"/>
    <w:rsid w:val="00437C0A"/>
    <w:rsid w:val="00443A1B"/>
    <w:rsid w:val="004458FE"/>
    <w:rsid w:val="0044697B"/>
    <w:rsid w:val="0045072B"/>
    <w:rsid w:val="00451B89"/>
    <w:rsid w:val="004534D6"/>
    <w:rsid w:val="004537FE"/>
    <w:rsid w:val="00453B4D"/>
    <w:rsid w:val="00454143"/>
    <w:rsid w:val="00454988"/>
    <w:rsid w:val="00457E12"/>
    <w:rsid w:val="004604FF"/>
    <w:rsid w:val="00466236"/>
    <w:rsid w:val="00467C82"/>
    <w:rsid w:val="004761BD"/>
    <w:rsid w:val="004775B2"/>
    <w:rsid w:val="00487288"/>
    <w:rsid w:val="0048762E"/>
    <w:rsid w:val="00492FE1"/>
    <w:rsid w:val="00493014"/>
    <w:rsid w:val="004932DB"/>
    <w:rsid w:val="00495A84"/>
    <w:rsid w:val="004A05C2"/>
    <w:rsid w:val="004A2270"/>
    <w:rsid w:val="004A2487"/>
    <w:rsid w:val="004A40A9"/>
    <w:rsid w:val="004A5A0A"/>
    <w:rsid w:val="004A6632"/>
    <w:rsid w:val="004B0C18"/>
    <w:rsid w:val="004B6A24"/>
    <w:rsid w:val="004D2391"/>
    <w:rsid w:val="004D3548"/>
    <w:rsid w:val="004D59DC"/>
    <w:rsid w:val="004E064E"/>
    <w:rsid w:val="004E0954"/>
    <w:rsid w:val="004E3618"/>
    <w:rsid w:val="004E7D91"/>
    <w:rsid w:val="004F3811"/>
    <w:rsid w:val="005023FE"/>
    <w:rsid w:val="00502404"/>
    <w:rsid w:val="00503537"/>
    <w:rsid w:val="00505139"/>
    <w:rsid w:val="00511393"/>
    <w:rsid w:val="00511660"/>
    <w:rsid w:val="00516692"/>
    <w:rsid w:val="005233F2"/>
    <w:rsid w:val="005245B3"/>
    <w:rsid w:val="00526929"/>
    <w:rsid w:val="00533BA4"/>
    <w:rsid w:val="00536D1C"/>
    <w:rsid w:val="005370A5"/>
    <w:rsid w:val="00542C17"/>
    <w:rsid w:val="005430DF"/>
    <w:rsid w:val="005562AF"/>
    <w:rsid w:val="00566720"/>
    <w:rsid w:val="005672C0"/>
    <w:rsid w:val="00570307"/>
    <w:rsid w:val="00571B5E"/>
    <w:rsid w:val="005739A2"/>
    <w:rsid w:val="00573C0B"/>
    <w:rsid w:val="00587783"/>
    <w:rsid w:val="00595B62"/>
    <w:rsid w:val="005A060C"/>
    <w:rsid w:val="005A060D"/>
    <w:rsid w:val="005A5B47"/>
    <w:rsid w:val="005A647F"/>
    <w:rsid w:val="005B61EB"/>
    <w:rsid w:val="005C2E86"/>
    <w:rsid w:val="005C5CA7"/>
    <w:rsid w:val="005D0556"/>
    <w:rsid w:val="005D0724"/>
    <w:rsid w:val="005D4287"/>
    <w:rsid w:val="005E10F1"/>
    <w:rsid w:val="005E21F1"/>
    <w:rsid w:val="005F3AB3"/>
    <w:rsid w:val="005F62EA"/>
    <w:rsid w:val="0060278F"/>
    <w:rsid w:val="006118AC"/>
    <w:rsid w:val="006137BE"/>
    <w:rsid w:val="006155E9"/>
    <w:rsid w:val="0062212D"/>
    <w:rsid w:val="006222D3"/>
    <w:rsid w:val="00622522"/>
    <w:rsid w:val="006232D5"/>
    <w:rsid w:val="0062373D"/>
    <w:rsid w:val="00632B24"/>
    <w:rsid w:val="00635AAC"/>
    <w:rsid w:val="00640A14"/>
    <w:rsid w:val="00643CEE"/>
    <w:rsid w:val="0066208F"/>
    <w:rsid w:val="00672475"/>
    <w:rsid w:val="006724FA"/>
    <w:rsid w:val="0067468E"/>
    <w:rsid w:val="0067508E"/>
    <w:rsid w:val="006773C7"/>
    <w:rsid w:val="00677C9E"/>
    <w:rsid w:val="00691C84"/>
    <w:rsid w:val="006972EB"/>
    <w:rsid w:val="006A0B33"/>
    <w:rsid w:val="006A588D"/>
    <w:rsid w:val="006B0EF3"/>
    <w:rsid w:val="006B2A31"/>
    <w:rsid w:val="006B4073"/>
    <w:rsid w:val="006B4D13"/>
    <w:rsid w:val="006C05E6"/>
    <w:rsid w:val="006D5636"/>
    <w:rsid w:val="006D7A6B"/>
    <w:rsid w:val="006E1132"/>
    <w:rsid w:val="006E199A"/>
    <w:rsid w:val="006E3734"/>
    <w:rsid w:val="006E5370"/>
    <w:rsid w:val="006E5A79"/>
    <w:rsid w:val="006F4551"/>
    <w:rsid w:val="007009A5"/>
    <w:rsid w:val="00706889"/>
    <w:rsid w:val="0070735C"/>
    <w:rsid w:val="00715502"/>
    <w:rsid w:val="00717748"/>
    <w:rsid w:val="00724ECF"/>
    <w:rsid w:val="0072739C"/>
    <w:rsid w:val="007275EC"/>
    <w:rsid w:val="00730E1D"/>
    <w:rsid w:val="007311DA"/>
    <w:rsid w:val="00740585"/>
    <w:rsid w:val="007409A4"/>
    <w:rsid w:val="00742237"/>
    <w:rsid w:val="007427BF"/>
    <w:rsid w:val="00746CC2"/>
    <w:rsid w:val="00751779"/>
    <w:rsid w:val="0075227C"/>
    <w:rsid w:val="007537FB"/>
    <w:rsid w:val="00760746"/>
    <w:rsid w:val="007647D7"/>
    <w:rsid w:val="007665FD"/>
    <w:rsid w:val="00770A48"/>
    <w:rsid w:val="00770C9E"/>
    <w:rsid w:val="0077170C"/>
    <w:rsid w:val="00773AF3"/>
    <w:rsid w:val="00773DA1"/>
    <w:rsid w:val="00776410"/>
    <w:rsid w:val="00777D59"/>
    <w:rsid w:val="00790D0C"/>
    <w:rsid w:val="0079516B"/>
    <w:rsid w:val="007A0C2F"/>
    <w:rsid w:val="007A250A"/>
    <w:rsid w:val="007A3AC2"/>
    <w:rsid w:val="007B0331"/>
    <w:rsid w:val="007B733B"/>
    <w:rsid w:val="007B7E3C"/>
    <w:rsid w:val="007C2043"/>
    <w:rsid w:val="007C7752"/>
    <w:rsid w:val="007D03A0"/>
    <w:rsid w:val="007D490B"/>
    <w:rsid w:val="007D4F7C"/>
    <w:rsid w:val="007D6544"/>
    <w:rsid w:val="007D6A5D"/>
    <w:rsid w:val="007E1254"/>
    <w:rsid w:val="007F1848"/>
    <w:rsid w:val="007F1ABD"/>
    <w:rsid w:val="007F23C7"/>
    <w:rsid w:val="007F35E1"/>
    <w:rsid w:val="00802681"/>
    <w:rsid w:val="00812CA8"/>
    <w:rsid w:val="0082754E"/>
    <w:rsid w:val="00832315"/>
    <w:rsid w:val="00835370"/>
    <w:rsid w:val="008408DC"/>
    <w:rsid w:val="00841639"/>
    <w:rsid w:val="00842050"/>
    <w:rsid w:val="008426D6"/>
    <w:rsid w:val="008466E1"/>
    <w:rsid w:val="00847595"/>
    <w:rsid w:val="00851D9E"/>
    <w:rsid w:val="00854A60"/>
    <w:rsid w:val="00864D56"/>
    <w:rsid w:val="0087101A"/>
    <w:rsid w:val="00872907"/>
    <w:rsid w:val="00874725"/>
    <w:rsid w:val="00880147"/>
    <w:rsid w:val="008855C8"/>
    <w:rsid w:val="008908AD"/>
    <w:rsid w:val="00892226"/>
    <w:rsid w:val="00892E6E"/>
    <w:rsid w:val="00893BA9"/>
    <w:rsid w:val="008A30EE"/>
    <w:rsid w:val="008A32AD"/>
    <w:rsid w:val="008A5136"/>
    <w:rsid w:val="008A55FA"/>
    <w:rsid w:val="008A572A"/>
    <w:rsid w:val="008A603E"/>
    <w:rsid w:val="008B1015"/>
    <w:rsid w:val="008C00BC"/>
    <w:rsid w:val="008C30AF"/>
    <w:rsid w:val="008C4D7C"/>
    <w:rsid w:val="008C5F1C"/>
    <w:rsid w:val="008D0F5F"/>
    <w:rsid w:val="008D21C4"/>
    <w:rsid w:val="008E251C"/>
    <w:rsid w:val="008E521D"/>
    <w:rsid w:val="008E681E"/>
    <w:rsid w:val="008F1522"/>
    <w:rsid w:val="008F25B1"/>
    <w:rsid w:val="008F34C9"/>
    <w:rsid w:val="008F49B0"/>
    <w:rsid w:val="008F6ACB"/>
    <w:rsid w:val="0090484B"/>
    <w:rsid w:val="00910AE2"/>
    <w:rsid w:val="00913C29"/>
    <w:rsid w:val="00920B97"/>
    <w:rsid w:val="0092239A"/>
    <w:rsid w:val="00922434"/>
    <w:rsid w:val="00923FEB"/>
    <w:rsid w:val="00931BC5"/>
    <w:rsid w:val="0093200C"/>
    <w:rsid w:val="00945304"/>
    <w:rsid w:val="0095568A"/>
    <w:rsid w:val="00970348"/>
    <w:rsid w:val="009710A6"/>
    <w:rsid w:val="00974036"/>
    <w:rsid w:val="0098099E"/>
    <w:rsid w:val="00985BC9"/>
    <w:rsid w:val="00991AA6"/>
    <w:rsid w:val="009931CE"/>
    <w:rsid w:val="00993E71"/>
    <w:rsid w:val="00997A28"/>
    <w:rsid w:val="009A36D7"/>
    <w:rsid w:val="009A47EC"/>
    <w:rsid w:val="009B21B4"/>
    <w:rsid w:val="009B3AE2"/>
    <w:rsid w:val="009B6013"/>
    <w:rsid w:val="009C4835"/>
    <w:rsid w:val="009C6299"/>
    <w:rsid w:val="009C6D12"/>
    <w:rsid w:val="009C7D6F"/>
    <w:rsid w:val="009D092E"/>
    <w:rsid w:val="009D2C69"/>
    <w:rsid w:val="009D44AB"/>
    <w:rsid w:val="009E0BA9"/>
    <w:rsid w:val="009E54E8"/>
    <w:rsid w:val="009F3EAD"/>
    <w:rsid w:val="009F46D5"/>
    <w:rsid w:val="009F757B"/>
    <w:rsid w:val="009F7999"/>
    <w:rsid w:val="00A01E66"/>
    <w:rsid w:val="00A11DC0"/>
    <w:rsid w:val="00A1664D"/>
    <w:rsid w:val="00A20038"/>
    <w:rsid w:val="00A22387"/>
    <w:rsid w:val="00A227B8"/>
    <w:rsid w:val="00A24531"/>
    <w:rsid w:val="00A24DB6"/>
    <w:rsid w:val="00A25AC2"/>
    <w:rsid w:val="00A304D7"/>
    <w:rsid w:val="00A345A4"/>
    <w:rsid w:val="00A34FFE"/>
    <w:rsid w:val="00A354AC"/>
    <w:rsid w:val="00A41BB6"/>
    <w:rsid w:val="00A41E15"/>
    <w:rsid w:val="00A42C45"/>
    <w:rsid w:val="00A4418E"/>
    <w:rsid w:val="00A442E1"/>
    <w:rsid w:val="00A44D64"/>
    <w:rsid w:val="00A525C3"/>
    <w:rsid w:val="00A5326A"/>
    <w:rsid w:val="00A546E4"/>
    <w:rsid w:val="00A568C0"/>
    <w:rsid w:val="00A62D85"/>
    <w:rsid w:val="00A639D4"/>
    <w:rsid w:val="00A64297"/>
    <w:rsid w:val="00A6513B"/>
    <w:rsid w:val="00A6556A"/>
    <w:rsid w:val="00A65B05"/>
    <w:rsid w:val="00A72B32"/>
    <w:rsid w:val="00A74D2E"/>
    <w:rsid w:val="00A75672"/>
    <w:rsid w:val="00A76960"/>
    <w:rsid w:val="00A774C7"/>
    <w:rsid w:val="00A80FFC"/>
    <w:rsid w:val="00A816B1"/>
    <w:rsid w:val="00A828B4"/>
    <w:rsid w:val="00A84072"/>
    <w:rsid w:val="00A84A3B"/>
    <w:rsid w:val="00A91F7D"/>
    <w:rsid w:val="00A94160"/>
    <w:rsid w:val="00A96EF3"/>
    <w:rsid w:val="00A97BBE"/>
    <w:rsid w:val="00AA06B9"/>
    <w:rsid w:val="00AA09AD"/>
    <w:rsid w:val="00AB2DD3"/>
    <w:rsid w:val="00AB3557"/>
    <w:rsid w:val="00AC70FF"/>
    <w:rsid w:val="00AC7BBD"/>
    <w:rsid w:val="00AD3468"/>
    <w:rsid w:val="00AD3C67"/>
    <w:rsid w:val="00AD537F"/>
    <w:rsid w:val="00AD7F43"/>
    <w:rsid w:val="00AF16B2"/>
    <w:rsid w:val="00AF326E"/>
    <w:rsid w:val="00AF437D"/>
    <w:rsid w:val="00AF46CF"/>
    <w:rsid w:val="00AF5F85"/>
    <w:rsid w:val="00B0082E"/>
    <w:rsid w:val="00B15BD5"/>
    <w:rsid w:val="00B20A2B"/>
    <w:rsid w:val="00B217C4"/>
    <w:rsid w:val="00B2497C"/>
    <w:rsid w:val="00B26A6C"/>
    <w:rsid w:val="00B26A98"/>
    <w:rsid w:val="00B30A67"/>
    <w:rsid w:val="00B30C66"/>
    <w:rsid w:val="00B33619"/>
    <w:rsid w:val="00B33A7C"/>
    <w:rsid w:val="00B374DE"/>
    <w:rsid w:val="00B4063B"/>
    <w:rsid w:val="00B44489"/>
    <w:rsid w:val="00B474CA"/>
    <w:rsid w:val="00B51659"/>
    <w:rsid w:val="00B5430C"/>
    <w:rsid w:val="00B5722F"/>
    <w:rsid w:val="00B57263"/>
    <w:rsid w:val="00B77F29"/>
    <w:rsid w:val="00B80350"/>
    <w:rsid w:val="00B85B17"/>
    <w:rsid w:val="00B905EB"/>
    <w:rsid w:val="00B955D2"/>
    <w:rsid w:val="00B97A95"/>
    <w:rsid w:val="00BA1876"/>
    <w:rsid w:val="00BA357E"/>
    <w:rsid w:val="00BA620C"/>
    <w:rsid w:val="00BA6213"/>
    <w:rsid w:val="00BA7F2D"/>
    <w:rsid w:val="00BA7F41"/>
    <w:rsid w:val="00BB3999"/>
    <w:rsid w:val="00BB6A60"/>
    <w:rsid w:val="00BB6C66"/>
    <w:rsid w:val="00BC5B52"/>
    <w:rsid w:val="00BC61D0"/>
    <w:rsid w:val="00BC7711"/>
    <w:rsid w:val="00BD0E7E"/>
    <w:rsid w:val="00BD1E43"/>
    <w:rsid w:val="00BD36FF"/>
    <w:rsid w:val="00BD5112"/>
    <w:rsid w:val="00BE2059"/>
    <w:rsid w:val="00BE6266"/>
    <w:rsid w:val="00BE7A54"/>
    <w:rsid w:val="00BF1692"/>
    <w:rsid w:val="00BF22E7"/>
    <w:rsid w:val="00BF2CC1"/>
    <w:rsid w:val="00BF3493"/>
    <w:rsid w:val="00C02C32"/>
    <w:rsid w:val="00C02FE6"/>
    <w:rsid w:val="00C1008D"/>
    <w:rsid w:val="00C11160"/>
    <w:rsid w:val="00C11AFE"/>
    <w:rsid w:val="00C13CDB"/>
    <w:rsid w:val="00C16175"/>
    <w:rsid w:val="00C20A49"/>
    <w:rsid w:val="00C21306"/>
    <w:rsid w:val="00C25446"/>
    <w:rsid w:val="00C259C5"/>
    <w:rsid w:val="00C3107A"/>
    <w:rsid w:val="00C31604"/>
    <w:rsid w:val="00C32C9A"/>
    <w:rsid w:val="00C3687E"/>
    <w:rsid w:val="00C40D98"/>
    <w:rsid w:val="00C423E3"/>
    <w:rsid w:val="00C4274F"/>
    <w:rsid w:val="00C46259"/>
    <w:rsid w:val="00C47850"/>
    <w:rsid w:val="00C4798E"/>
    <w:rsid w:val="00C524B4"/>
    <w:rsid w:val="00C55CA2"/>
    <w:rsid w:val="00C63DC5"/>
    <w:rsid w:val="00C63FD6"/>
    <w:rsid w:val="00C711B4"/>
    <w:rsid w:val="00C723C7"/>
    <w:rsid w:val="00C7252B"/>
    <w:rsid w:val="00C72CF9"/>
    <w:rsid w:val="00C735B1"/>
    <w:rsid w:val="00C73A4E"/>
    <w:rsid w:val="00C73BC7"/>
    <w:rsid w:val="00C7446A"/>
    <w:rsid w:val="00C746C6"/>
    <w:rsid w:val="00C75CA9"/>
    <w:rsid w:val="00C77C37"/>
    <w:rsid w:val="00C80088"/>
    <w:rsid w:val="00C80F67"/>
    <w:rsid w:val="00C853E0"/>
    <w:rsid w:val="00C91729"/>
    <w:rsid w:val="00C91B1E"/>
    <w:rsid w:val="00C927BE"/>
    <w:rsid w:val="00C94859"/>
    <w:rsid w:val="00C96D2E"/>
    <w:rsid w:val="00C974D3"/>
    <w:rsid w:val="00CA399B"/>
    <w:rsid w:val="00CA73BE"/>
    <w:rsid w:val="00CB23CA"/>
    <w:rsid w:val="00CB694A"/>
    <w:rsid w:val="00CB728C"/>
    <w:rsid w:val="00CC1C6F"/>
    <w:rsid w:val="00CC797B"/>
    <w:rsid w:val="00CD0971"/>
    <w:rsid w:val="00CD450A"/>
    <w:rsid w:val="00CD48EF"/>
    <w:rsid w:val="00CD5543"/>
    <w:rsid w:val="00CD7736"/>
    <w:rsid w:val="00CE540E"/>
    <w:rsid w:val="00CE59EB"/>
    <w:rsid w:val="00CF1893"/>
    <w:rsid w:val="00CF68E0"/>
    <w:rsid w:val="00D0014F"/>
    <w:rsid w:val="00D0088B"/>
    <w:rsid w:val="00D01E4F"/>
    <w:rsid w:val="00D02B8C"/>
    <w:rsid w:val="00D05E40"/>
    <w:rsid w:val="00D06FAE"/>
    <w:rsid w:val="00D12AFB"/>
    <w:rsid w:val="00D17C8B"/>
    <w:rsid w:val="00D17E4A"/>
    <w:rsid w:val="00D21D46"/>
    <w:rsid w:val="00D22556"/>
    <w:rsid w:val="00D25D52"/>
    <w:rsid w:val="00D25FDB"/>
    <w:rsid w:val="00D3190F"/>
    <w:rsid w:val="00D31F4A"/>
    <w:rsid w:val="00D34F29"/>
    <w:rsid w:val="00D41996"/>
    <w:rsid w:val="00D45F9E"/>
    <w:rsid w:val="00D5081B"/>
    <w:rsid w:val="00D5383B"/>
    <w:rsid w:val="00D54B47"/>
    <w:rsid w:val="00D54D70"/>
    <w:rsid w:val="00D60527"/>
    <w:rsid w:val="00D60DC9"/>
    <w:rsid w:val="00D61C3A"/>
    <w:rsid w:val="00D6207C"/>
    <w:rsid w:val="00D72230"/>
    <w:rsid w:val="00D75317"/>
    <w:rsid w:val="00D82182"/>
    <w:rsid w:val="00D85A5D"/>
    <w:rsid w:val="00D920EB"/>
    <w:rsid w:val="00D92E5F"/>
    <w:rsid w:val="00D92EF8"/>
    <w:rsid w:val="00D95A6F"/>
    <w:rsid w:val="00D96118"/>
    <w:rsid w:val="00DA5402"/>
    <w:rsid w:val="00DA5601"/>
    <w:rsid w:val="00DB153A"/>
    <w:rsid w:val="00DB194F"/>
    <w:rsid w:val="00DB58EF"/>
    <w:rsid w:val="00DB7F94"/>
    <w:rsid w:val="00DB7FCA"/>
    <w:rsid w:val="00DC4A31"/>
    <w:rsid w:val="00DD156E"/>
    <w:rsid w:val="00DD4088"/>
    <w:rsid w:val="00DD6149"/>
    <w:rsid w:val="00DE1BF2"/>
    <w:rsid w:val="00DE267D"/>
    <w:rsid w:val="00DE29A2"/>
    <w:rsid w:val="00DF0160"/>
    <w:rsid w:val="00DF15D8"/>
    <w:rsid w:val="00E0190B"/>
    <w:rsid w:val="00E035B5"/>
    <w:rsid w:val="00E07CB2"/>
    <w:rsid w:val="00E10E79"/>
    <w:rsid w:val="00E146D6"/>
    <w:rsid w:val="00E16660"/>
    <w:rsid w:val="00E17605"/>
    <w:rsid w:val="00E17D8E"/>
    <w:rsid w:val="00E27C12"/>
    <w:rsid w:val="00E333C9"/>
    <w:rsid w:val="00E37635"/>
    <w:rsid w:val="00E4181E"/>
    <w:rsid w:val="00E45FB7"/>
    <w:rsid w:val="00E46C71"/>
    <w:rsid w:val="00E477E9"/>
    <w:rsid w:val="00E50A14"/>
    <w:rsid w:val="00E51B99"/>
    <w:rsid w:val="00E563B9"/>
    <w:rsid w:val="00E56A91"/>
    <w:rsid w:val="00E570AE"/>
    <w:rsid w:val="00E57B25"/>
    <w:rsid w:val="00E57CD8"/>
    <w:rsid w:val="00E61206"/>
    <w:rsid w:val="00E61E7F"/>
    <w:rsid w:val="00E62DA0"/>
    <w:rsid w:val="00E64136"/>
    <w:rsid w:val="00E66560"/>
    <w:rsid w:val="00E72F90"/>
    <w:rsid w:val="00E732DE"/>
    <w:rsid w:val="00E73F69"/>
    <w:rsid w:val="00E75F9A"/>
    <w:rsid w:val="00E81E92"/>
    <w:rsid w:val="00E82373"/>
    <w:rsid w:val="00E82D40"/>
    <w:rsid w:val="00E83CDD"/>
    <w:rsid w:val="00E84A92"/>
    <w:rsid w:val="00E8564D"/>
    <w:rsid w:val="00E938CA"/>
    <w:rsid w:val="00E94EF4"/>
    <w:rsid w:val="00E97C0E"/>
    <w:rsid w:val="00E97C47"/>
    <w:rsid w:val="00EA421F"/>
    <w:rsid w:val="00EA4350"/>
    <w:rsid w:val="00EB741F"/>
    <w:rsid w:val="00EC02B3"/>
    <w:rsid w:val="00EC4CE9"/>
    <w:rsid w:val="00ED1C76"/>
    <w:rsid w:val="00EE176E"/>
    <w:rsid w:val="00EF1D0D"/>
    <w:rsid w:val="00EF3513"/>
    <w:rsid w:val="00EF3C99"/>
    <w:rsid w:val="00EF7D74"/>
    <w:rsid w:val="00F00441"/>
    <w:rsid w:val="00F064ED"/>
    <w:rsid w:val="00F10434"/>
    <w:rsid w:val="00F13E04"/>
    <w:rsid w:val="00F14263"/>
    <w:rsid w:val="00F163A1"/>
    <w:rsid w:val="00F16686"/>
    <w:rsid w:val="00F207FA"/>
    <w:rsid w:val="00F23696"/>
    <w:rsid w:val="00F2533E"/>
    <w:rsid w:val="00F26DE2"/>
    <w:rsid w:val="00F27D3B"/>
    <w:rsid w:val="00F322A4"/>
    <w:rsid w:val="00F3363C"/>
    <w:rsid w:val="00F3685E"/>
    <w:rsid w:val="00F36CA7"/>
    <w:rsid w:val="00F43BC4"/>
    <w:rsid w:val="00F44783"/>
    <w:rsid w:val="00F45290"/>
    <w:rsid w:val="00F50F3E"/>
    <w:rsid w:val="00F522EC"/>
    <w:rsid w:val="00F5253D"/>
    <w:rsid w:val="00F52578"/>
    <w:rsid w:val="00F52F38"/>
    <w:rsid w:val="00F658DD"/>
    <w:rsid w:val="00F669AB"/>
    <w:rsid w:val="00F7222E"/>
    <w:rsid w:val="00F76254"/>
    <w:rsid w:val="00F77FAA"/>
    <w:rsid w:val="00F8235F"/>
    <w:rsid w:val="00F83B12"/>
    <w:rsid w:val="00F87926"/>
    <w:rsid w:val="00F9052C"/>
    <w:rsid w:val="00F90A64"/>
    <w:rsid w:val="00F943A8"/>
    <w:rsid w:val="00FA0967"/>
    <w:rsid w:val="00FA0EBA"/>
    <w:rsid w:val="00FA1165"/>
    <w:rsid w:val="00FA14CB"/>
    <w:rsid w:val="00FA3256"/>
    <w:rsid w:val="00FB1C2C"/>
    <w:rsid w:val="00FB27F0"/>
    <w:rsid w:val="00FB3FED"/>
    <w:rsid w:val="00FB7578"/>
    <w:rsid w:val="00FD5A78"/>
    <w:rsid w:val="00FE6526"/>
    <w:rsid w:val="00FE73B5"/>
    <w:rsid w:val="00FF2EC1"/>
    <w:rsid w:val="00FF64A3"/>
    <w:rsid w:val="00FF7485"/>
    <w:rsid w:val="00FF78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7FC1B8"/>
  <w15:chartTrackingRefBased/>
  <w15:docId w15:val="{51DF1172-20EA-45BF-A875-DD8999396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7D8E"/>
    <w:pPr>
      <w:spacing w:before="240" w:after="0" w:line="360" w:lineRule="auto"/>
      <w:jc w:val="both"/>
    </w:pPr>
    <w:rPr>
      <w:rFonts w:ascii="Arial" w:eastAsia="Times New Roman" w:hAnsi="Arial" w:cs="Times New Roman"/>
      <w:sz w:val="20"/>
      <w:szCs w:val="24"/>
      <w:lang w:eastAsia="he-IL" w:bidi="he-IL"/>
    </w:rPr>
  </w:style>
  <w:style w:type="paragraph" w:styleId="Heading1">
    <w:name w:val="heading 1"/>
    <w:basedOn w:val="Normal"/>
    <w:next w:val="Normal"/>
    <w:link w:val="Heading1Char"/>
    <w:uiPriority w:val="9"/>
    <w:qFormat/>
    <w:rsid w:val="00E17D8E"/>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7D8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7CD8"/>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0F263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7A5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E7A54"/>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84072"/>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E17D8E"/>
  </w:style>
  <w:style w:type="character" w:customStyle="1" w:styleId="BodyTextChar">
    <w:name w:val="Body Text Char"/>
    <w:basedOn w:val="DefaultParagraphFont"/>
    <w:uiPriority w:val="99"/>
    <w:semiHidden/>
    <w:rsid w:val="00E17D8E"/>
    <w:rPr>
      <w:rFonts w:ascii="Arial" w:eastAsia="Times New Roman" w:hAnsi="Arial" w:cs="Times New Roman"/>
      <w:sz w:val="20"/>
      <w:szCs w:val="24"/>
      <w:lang w:val="en-US" w:eastAsia="he-IL" w:bidi="he-IL"/>
    </w:rPr>
  </w:style>
  <w:style w:type="paragraph" w:styleId="Subtitle">
    <w:name w:val="Subtitle"/>
    <w:basedOn w:val="Normal"/>
    <w:link w:val="SubtitleChar"/>
    <w:qFormat/>
    <w:rsid w:val="00E17D8E"/>
    <w:pPr>
      <w:spacing w:after="60"/>
      <w:jc w:val="center"/>
      <w:outlineLvl w:val="1"/>
    </w:pPr>
    <w:rPr>
      <w:b/>
      <w:bCs/>
      <w:sz w:val="28"/>
      <w:szCs w:val="28"/>
    </w:rPr>
  </w:style>
  <w:style w:type="character" w:customStyle="1" w:styleId="SubtitleChar">
    <w:name w:val="Subtitle Char"/>
    <w:basedOn w:val="DefaultParagraphFont"/>
    <w:link w:val="Subtitle"/>
    <w:rsid w:val="00E17D8E"/>
    <w:rPr>
      <w:rFonts w:ascii="Arial" w:eastAsia="Times New Roman" w:hAnsi="Arial" w:cs="Times New Roman"/>
      <w:b/>
      <w:bCs/>
      <w:sz w:val="28"/>
      <w:szCs w:val="28"/>
      <w:lang w:val="en-US" w:eastAsia="he-IL" w:bidi="he-IL"/>
    </w:rPr>
  </w:style>
  <w:style w:type="paragraph" w:customStyle="1" w:styleId="1stpage12">
    <w:name w:val="1st page 12"/>
    <w:basedOn w:val="Normal"/>
    <w:rsid w:val="00E17D8E"/>
    <w:pPr>
      <w:widowControl w:val="0"/>
      <w:tabs>
        <w:tab w:val="center" w:pos="4320"/>
      </w:tabs>
      <w:jc w:val="center"/>
    </w:pPr>
    <w:rPr>
      <w:szCs w:val="28"/>
    </w:rPr>
  </w:style>
  <w:style w:type="paragraph" w:customStyle="1" w:styleId="AuthorDate">
    <w:name w:val="AuthorDate"/>
    <w:basedOn w:val="Normal"/>
    <w:rsid w:val="00E17D8E"/>
    <w:pPr>
      <w:widowControl w:val="0"/>
      <w:tabs>
        <w:tab w:val="center" w:pos="4320"/>
      </w:tabs>
      <w:jc w:val="center"/>
    </w:pPr>
    <w:rPr>
      <w:b/>
      <w:bCs/>
      <w:sz w:val="28"/>
      <w:szCs w:val="28"/>
    </w:rPr>
  </w:style>
  <w:style w:type="paragraph" w:customStyle="1" w:styleId="Heading1st">
    <w:name w:val="Heading 1st"/>
    <w:basedOn w:val="Normal"/>
    <w:rsid w:val="00E17D8E"/>
    <w:pPr>
      <w:widowControl w:val="0"/>
      <w:tabs>
        <w:tab w:val="center" w:pos="4320"/>
      </w:tabs>
      <w:jc w:val="center"/>
    </w:pPr>
    <w:rPr>
      <w:sz w:val="28"/>
    </w:rPr>
  </w:style>
  <w:style w:type="paragraph" w:customStyle="1" w:styleId="TRHeaders">
    <w:name w:val="TR Headers"/>
    <w:basedOn w:val="AuthorDate"/>
    <w:rsid w:val="00E17D8E"/>
    <w:rPr>
      <w:rFonts w:ascii="Times New Roman" w:hAnsi="Times New Roman"/>
    </w:rPr>
  </w:style>
  <w:style w:type="paragraph" w:customStyle="1" w:styleId="CodeShaded">
    <w:name w:val="Code Shaded"/>
    <w:basedOn w:val="BodyText"/>
    <w:link w:val="CodeShadedChar"/>
    <w:qFormat/>
    <w:rsid w:val="00E17D8E"/>
    <w:pPr>
      <w:shd w:val="clear" w:color="auto" w:fill="D9D9D9" w:themeFill="background1" w:themeFillShade="D9"/>
      <w:spacing w:before="0" w:line="240" w:lineRule="auto"/>
    </w:pPr>
    <w:rPr>
      <w:rFonts w:ascii="Courier New" w:hAnsi="Courier New" w:cs="Courier New"/>
    </w:rPr>
  </w:style>
  <w:style w:type="character" w:customStyle="1" w:styleId="BodyTextChar1">
    <w:name w:val="Body Text Char1"/>
    <w:basedOn w:val="DefaultParagraphFont"/>
    <w:link w:val="BodyText"/>
    <w:rsid w:val="00E17D8E"/>
    <w:rPr>
      <w:rFonts w:ascii="Arial" w:eastAsia="Times New Roman" w:hAnsi="Arial" w:cs="Times New Roman"/>
      <w:sz w:val="20"/>
      <w:szCs w:val="24"/>
      <w:lang w:val="en-US" w:eastAsia="he-IL" w:bidi="he-IL"/>
    </w:rPr>
  </w:style>
  <w:style w:type="character" w:customStyle="1" w:styleId="CodeShadedChar">
    <w:name w:val="Code Shaded Char"/>
    <w:basedOn w:val="BodyTextChar1"/>
    <w:link w:val="CodeShaded"/>
    <w:rsid w:val="00E17D8E"/>
    <w:rPr>
      <w:rFonts w:ascii="Courier New" w:eastAsia="Times New Roman" w:hAnsi="Courier New" w:cs="Courier New"/>
      <w:sz w:val="20"/>
      <w:szCs w:val="24"/>
      <w:shd w:val="clear" w:color="auto" w:fill="D9D9D9" w:themeFill="background1" w:themeFillShade="D9"/>
      <w:lang w:val="en-US" w:eastAsia="he-IL" w:bidi="he-IL"/>
    </w:rPr>
  </w:style>
  <w:style w:type="paragraph" w:customStyle="1" w:styleId="BulletList2">
    <w:name w:val="Bullet List 2"/>
    <w:basedOn w:val="ListParagraph"/>
    <w:link w:val="BulletList2Char"/>
    <w:qFormat/>
    <w:rsid w:val="00E17D8E"/>
    <w:pPr>
      <w:numPr>
        <w:numId w:val="1"/>
      </w:numPr>
    </w:pPr>
  </w:style>
  <w:style w:type="character" w:customStyle="1" w:styleId="BulletList2Char">
    <w:name w:val="Bullet List 2 Char"/>
    <w:basedOn w:val="DefaultParagraphFont"/>
    <w:link w:val="BulletList2"/>
    <w:rsid w:val="00E17D8E"/>
    <w:rPr>
      <w:rFonts w:ascii="Arial" w:eastAsia="Times New Roman" w:hAnsi="Arial" w:cs="Times New Roman"/>
      <w:sz w:val="20"/>
      <w:szCs w:val="24"/>
      <w:lang w:val="en-US" w:eastAsia="he-IL" w:bidi="he-IL"/>
    </w:rPr>
  </w:style>
  <w:style w:type="paragraph" w:styleId="ListParagraph">
    <w:name w:val="List Paragraph"/>
    <w:basedOn w:val="Normal"/>
    <w:uiPriority w:val="34"/>
    <w:qFormat/>
    <w:rsid w:val="00E17D8E"/>
    <w:pPr>
      <w:ind w:left="720"/>
      <w:contextualSpacing/>
    </w:pPr>
  </w:style>
  <w:style w:type="character" w:customStyle="1" w:styleId="Heading1Char">
    <w:name w:val="Heading 1 Char"/>
    <w:basedOn w:val="DefaultParagraphFont"/>
    <w:link w:val="Heading1"/>
    <w:uiPriority w:val="9"/>
    <w:rsid w:val="00E17D8E"/>
    <w:rPr>
      <w:rFonts w:asciiTheme="majorHAnsi" w:eastAsiaTheme="majorEastAsia" w:hAnsiTheme="majorHAnsi" w:cstheme="majorBidi"/>
      <w:color w:val="2F5496" w:themeColor="accent1" w:themeShade="BF"/>
      <w:sz w:val="32"/>
      <w:szCs w:val="32"/>
      <w:lang w:val="en-US" w:eastAsia="he-IL" w:bidi="he-IL"/>
    </w:rPr>
  </w:style>
  <w:style w:type="character" w:customStyle="1" w:styleId="Heading2Char">
    <w:name w:val="Heading 2 Char"/>
    <w:basedOn w:val="DefaultParagraphFont"/>
    <w:link w:val="Heading2"/>
    <w:uiPriority w:val="9"/>
    <w:rsid w:val="00E17D8E"/>
    <w:rPr>
      <w:rFonts w:asciiTheme="majorHAnsi" w:eastAsiaTheme="majorEastAsia" w:hAnsiTheme="majorHAnsi" w:cstheme="majorBidi"/>
      <w:color w:val="2F5496" w:themeColor="accent1" w:themeShade="BF"/>
      <w:sz w:val="26"/>
      <w:szCs w:val="26"/>
      <w:lang w:val="en-US" w:eastAsia="he-IL" w:bidi="he-IL"/>
    </w:rPr>
  </w:style>
  <w:style w:type="character" w:customStyle="1" w:styleId="Heading3Char">
    <w:name w:val="Heading 3 Char"/>
    <w:basedOn w:val="DefaultParagraphFont"/>
    <w:link w:val="Heading3"/>
    <w:uiPriority w:val="9"/>
    <w:rsid w:val="00E57CD8"/>
    <w:rPr>
      <w:rFonts w:asciiTheme="majorHAnsi" w:eastAsiaTheme="majorEastAsia" w:hAnsiTheme="majorHAnsi" w:cstheme="majorBidi"/>
      <w:color w:val="1F3763" w:themeColor="accent1" w:themeShade="7F"/>
      <w:sz w:val="24"/>
      <w:szCs w:val="24"/>
      <w:lang w:val="en-US" w:eastAsia="he-IL" w:bidi="he-IL"/>
    </w:rPr>
  </w:style>
  <w:style w:type="character" w:customStyle="1" w:styleId="Heading4Char">
    <w:name w:val="Heading 4 Char"/>
    <w:basedOn w:val="DefaultParagraphFont"/>
    <w:link w:val="Heading4"/>
    <w:uiPriority w:val="9"/>
    <w:rsid w:val="000F2634"/>
    <w:rPr>
      <w:rFonts w:asciiTheme="majorHAnsi" w:eastAsiaTheme="majorEastAsia" w:hAnsiTheme="majorHAnsi" w:cstheme="majorBidi"/>
      <w:i/>
      <w:iCs/>
      <w:color w:val="2F5496" w:themeColor="accent1" w:themeShade="BF"/>
      <w:sz w:val="20"/>
      <w:szCs w:val="24"/>
      <w:lang w:eastAsia="he-IL" w:bidi="he-IL"/>
    </w:rPr>
  </w:style>
  <w:style w:type="paragraph" w:customStyle="1" w:styleId="Figure">
    <w:name w:val="Figure"/>
    <w:basedOn w:val="Normal"/>
    <w:link w:val="FigureChar"/>
    <w:qFormat/>
    <w:rsid w:val="00931BC5"/>
    <w:pPr>
      <w:spacing w:before="100" w:after="100" w:line="240" w:lineRule="auto"/>
      <w:ind w:hanging="11"/>
      <w:jc w:val="left"/>
    </w:pPr>
    <w:rPr>
      <w:rFonts w:cs="Arial"/>
      <w:shd w:val="clear" w:color="auto" w:fill="FFFFFF"/>
    </w:rPr>
  </w:style>
  <w:style w:type="character" w:customStyle="1" w:styleId="FigureChar">
    <w:name w:val="Figure Char"/>
    <w:basedOn w:val="DefaultParagraphFont"/>
    <w:link w:val="Figure"/>
    <w:rsid w:val="00931BC5"/>
    <w:rPr>
      <w:rFonts w:ascii="Arial" w:eastAsia="Times New Roman" w:hAnsi="Arial" w:cs="Arial"/>
      <w:sz w:val="20"/>
      <w:szCs w:val="24"/>
      <w:lang w:eastAsia="he-IL" w:bidi="he-IL"/>
    </w:rPr>
  </w:style>
  <w:style w:type="character" w:styleId="Emphasis">
    <w:name w:val="Emphasis"/>
    <w:qFormat/>
    <w:rsid w:val="00D92EF8"/>
    <w:rPr>
      <w:rFonts w:ascii="Arial" w:hAnsi="Arial"/>
      <w:b/>
      <w:i/>
      <w:iCs/>
      <w:sz w:val="24"/>
    </w:rPr>
  </w:style>
  <w:style w:type="paragraph" w:styleId="NormalWeb">
    <w:name w:val="Normal (Web)"/>
    <w:basedOn w:val="Normal"/>
    <w:rsid w:val="00BD0E7E"/>
    <w:pPr>
      <w:autoSpaceDE w:val="0"/>
      <w:autoSpaceDN w:val="0"/>
      <w:spacing w:before="0" w:line="240" w:lineRule="auto"/>
      <w:jc w:val="left"/>
    </w:pPr>
    <w:rPr>
      <w:sz w:val="24"/>
    </w:rPr>
  </w:style>
  <w:style w:type="table" w:styleId="TableGrid">
    <w:name w:val="Table Grid"/>
    <w:basedOn w:val="TableNormal"/>
    <w:uiPriority w:val="39"/>
    <w:rsid w:val="00643CEE"/>
    <w:pPr>
      <w:spacing w:after="0" w:line="240" w:lineRule="auto"/>
    </w:pPr>
    <w:rPr>
      <w:rFonts w:ascii="Times New Roman" w:eastAsia="Times New Roman" w:hAnsi="Times New Roman" w:cs="Times New Roman"/>
      <w:sz w:val="20"/>
      <w:szCs w:val="20"/>
      <w:lang w:val="en-US"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5112"/>
    <w:pPr>
      <w:spacing w:before="0" w:after="200" w:line="240" w:lineRule="auto"/>
    </w:pPr>
    <w:rPr>
      <w:iCs/>
      <w:color w:val="000000" w:themeColor="text1"/>
      <w:sz w:val="18"/>
      <w:szCs w:val="18"/>
    </w:rPr>
  </w:style>
  <w:style w:type="paragraph" w:styleId="TableofFigures">
    <w:name w:val="table of figures"/>
    <w:basedOn w:val="Normal"/>
    <w:next w:val="Normal"/>
    <w:uiPriority w:val="99"/>
    <w:unhideWhenUsed/>
    <w:rsid w:val="008E681E"/>
  </w:style>
  <w:style w:type="character" w:styleId="Hyperlink">
    <w:name w:val="Hyperlink"/>
    <w:basedOn w:val="DefaultParagraphFont"/>
    <w:uiPriority w:val="99"/>
    <w:unhideWhenUsed/>
    <w:rsid w:val="008E681E"/>
    <w:rPr>
      <w:color w:val="0563C1" w:themeColor="hyperlink"/>
      <w:u w:val="single"/>
    </w:rPr>
  </w:style>
  <w:style w:type="character" w:styleId="CommentReference">
    <w:name w:val="annotation reference"/>
    <w:basedOn w:val="DefaultParagraphFont"/>
    <w:uiPriority w:val="99"/>
    <w:semiHidden/>
    <w:unhideWhenUsed/>
    <w:rsid w:val="008E521D"/>
    <w:rPr>
      <w:sz w:val="16"/>
      <w:szCs w:val="16"/>
    </w:rPr>
  </w:style>
  <w:style w:type="paragraph" w:styleId="CommentText">
    <w:name w:val="annotation text"/>
    <w:basedOn w:val="Normal"/>
    <w:link w:val="CommentTextChar"/>
    <w:uiPriority w:val="99"/>
    <w:semiHidden/>
    <w:unhideWhenUsed/>
    <w:rsid w:val="008E521D"/>
    <w:pPr>
      <w:spacing w:line="240" w:lineRule="auto"/>
    </w:pPr>
    <w:rPr>
      <w:szCs w:val="20"/>
    </w:rPr>
  </w:style>
  <w:style w:type="character" w:customStyle="1" w:styleId="CommentTextChar">
    <w:name w:val="Comment Text Char"/>
    <w:basedOn w:val="DefaultParagraphFont"/>
    <w:link w:val="CommentText"/>
    <w:uiPriority w:val="99"/>
    <w:semiHidden/>
    <w:rsid w:val="008E521D"/>
    <w:rPr>
      <w:rFonts w:ascii="Arial" w:eastAsia="Times New Roman" w:hAnsi="Arial" w:cs="Times New Roman"/>
      <w:sz w:val="20"/>
      <w:szCs w:val="20"/>
      <w:lang w:eastAsia="he-IL" w:bidi="he-IL"/>
    </w:rPr>
  </w:style>
  <w:style w:type="paragraph" w:styleId="CommentSubject">
    <w:name w:val="annotation subject"/>
    <w:basedOn w:val="CommentText"/>
    <w:next w:val="CommentText"/>
    <w:link w:val="CommentSubjectChar"/>
    <w:uiPriority w:val="99"/>
    <w:semiHidden/>
    <w:unhideWhenUsed/>
    <w:rsid w:val="008E521D"/>
    <w:rPr>
      <w:b/>
      <w:bCs/>
    </w:rPr>
  </w:style>
  <w:style w:type="character" w:customStyle="1" w:styleId="CommentSubjectChar">
    <w:name w:val="Comment Subject Char"/>
    <w:basedOn w:val="CommentTextChar"/>
    <w:link w:val="CommentSubject"/>
    <w:uiPriority w:val="99"/>
    <w:semiHidden/>
    <w:rsid w:val="008E521D"/>
    <w:rPr>
      <w:rFonts w:ascii="Arial" w:eastAsia="Times New Roman" w:hAnsi="Arial" w:cs="Times New Roman"/>
      <w:b/>
      <w:bCs/>
      <w:sz w:val="20"/>
      <w:szCs w:val="20"/>
      <w:lang w:eastAsia="he-IL" w:bidi="he-IL"/>
    </w:rPr>
  </w:style>
  <w:style w:type="paragraph" w:styleId="BalloonText">
    <w:name w:val="Balloon Text"/>
    <w:basedOn w:val="Normal"/>
    <w:link w:val="BalloonTextChar"/>
    <w:uiPriority w:val="99"/>
    <w:semiHidden/>
    <w:unhideWhenUsed/>
    <w:rsid w:val="008E521D"/>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21D"/>
    <w:rPr>
      <w:rFonts w:ascii="Segoe UI" w:eastAsia="Times New Roman" w:hAnsi="Segoe UI" w:cs="Segoe UI"/>
      <w:sz w:val="18"/>
      <w:szCs w:val="18"/>
      <w:lang w:eastAsia="he-IL" w:bidi="he-IL"/>
    </w:rPr>
  </w:style>
  <w:style w:type="character" w:styleId="UnresolvedMention">
    <w:name w:val="Unresolved Mention"/>
    <w:basedOn w:val="DefaultParagraphFont"/>
    <w:uiPriority w:val="99"/>
    <w:semiHidden/>
    <w:unhideWhenUsed/>
    <w:rsid w:val="002D7629"/>
    <w:rPr>
      <w:color w:val="808080"/>
      <w:shd w:val="clear" w:color="auto" w:fill="E6E6E6"/>
    </w:rPr>
  </w:style>
  <w:style w:type="character" w:customStyle="1" w:styleId="Heading5Char">
    <w:name w:val="Heading 5 Char"/>
    <w:basedOn w:val="DefaultParagraphFont"/>
    <w:link w:val="Heading5"/>
    <w:uiPriority w:val="9"/>
    <w:rsid w:val="00BE7A54"/>
    <w:rPr>
      <w:rFonts w:asciiTheme="majorHAnsi" w:eastAsiaTheme="majorEastAsia" w:hAnsiTheme="majorHAnsi" w:cstheme="majorBidi"/>
      <w:color w:val="2F5496" w:themeColor="accent1" w:themeShade="BF"/>
      <w:sz w:val="20"/>
      <w:szCs w:val="24"/>
      <w:lang w:eastAsia="he-IL" w:bidi="he-IL"/>
    </w:rPr>
  </w:style>
  <w:style w:type="character" w:customStyle="1" w:styleId="Heading6Char">
    <w:name w:val="Heading 6 Char"/>
    <w:basedOn w:val="DefaultParagraphFont"/>
    <w:link w:val="Heading6"/>
    <w:uiPriority w:val="9"/>
    <w:rsid w:val="00BE7A54"/>
    <w:rPr>
      <w:rFonts w:asciiTheme="majorHAnsi" w:eastAsiaTheme="majorEastAsia" w:hAnsiTheme="majorHAnsi" w:cstheme="majorBidi"/>
      <w:color w:val="1F3763" w:themeColor="accent1" w:themeShade="7F"/>
      <w:sz w:val="20"/>
      <w:szCs w:val="24"/>
      <w:lang w:eastAsia="he-IL" w:bidi="he-IL"/>
    </w:rPr>
  </w:style>
  <w:style w:type="character" w:customStyle="1" w:styleId="Heading7Char">
    <w:name w:val="Heading 7 Char"/>
    <w:basedOn w:val="DefaultParagraphFont"/>
    <w:link w:val="Heading7"/>
    <w:uiPriority w:val="9"/>
    <w:rsid w:val="00A84072"/>
    <w:rPr>
      <w:rFonts w:asciiTheme="majorHAnsi" w:eastAsiaTheme="majorEastAsia" w:hAnsiTheme="majorHAnsi" w:cstheme="majorBidi"/>
      <w:i/>
      <w:iCs/>
      <w:color w:val="1F3763" w:themeColor="accent1" w:themeShade="7F"/>
      <w:sz w:val="20"/>
      <w:szCs w:val="24"/>
      <w:lang w:eastAsia="he-IL" w:bidi="he-IL"/>
    </w:rPr>
  </w:style>
  <w:style w:type="paragraph" w:styleId="EndnoteText">
    <w:name w:val="endnote text"/>
    <w:basedOn w:val="Normal"/>
    <w:link w:val="EndnoteTextChar"/>
    <w:uiPriority w:val="99"/>
    <w:semiHidden/>
    <w:unhideWhenUsed/>
    <w:rsid w:val="00E75F9A"/>
    <w:pPr>
      <w:spacing w:before="0" w:line="240" w:lineRule="auto"/>
    </w:pPr>
    <w:rPr>
      <w:szCs w:val="20"/>
    </w:rPr>
  </w:style>
  <w:style w:type="character" w:customStyle="1" w:styleId="EndnoteTextChar">
    <w:name w:val="Endnote Text Char"/>
    <w:basedOn w:val="DefaultParagraphFont"/>
    <w:link w:val="EndnoteText"/>
    <w:uiPriority w:val="99"/>
    <w:semiHidden/>
    <w:rsid w:val="00E75F9A"/>
    <w:rPr>
      <w:rFonts w:ascii="Arial" w:eastAsia="Times New Roman" w:hAnsi="Arial" w:cs="Times New Roman"/>
      <w:sz w:val="20"/>
      <w:szCs w:val="20"/>
      <w:lang w:eastAsia="he-IL" w:bidi="he-IL"/>
    </w:rPr>
  </w:style>
  <w:style w:type="character" w:styleId="EndnoteReference">
    <w:name w:val="endnote reference"/>
    <w:basedOn w:val="DefaultParagraphFont"/>
    <w:uiPriority w:val="99"/>
    <w:semiHidden/>
    <w:unhideWhenUsed/>
    <w:rsid w:val="00E75F9A"/>
    <w:rPr>
      <w:vertAlign w:val="superscript"/>
    </w:rPr>
  </w:style>
  <w:style w:type="paragraph" w:styleId="FootnoteText">
    <w:name w:val="footnote text"/>
    <w:basedOn w:val="Normal"/>
    <w:link w:val="FootnoteTextChar"/>
    <w:uiPriority w:val="99"/>
    <w:semiHidden/>
    <w:unhideWhenUsed/>
    <w:rsid w:val="00E75F9A"/>
    <w:pPr>
      <w:spacing w:before="0" w:line="240" w:lineRule="auto"/>
    </w:pPr>
    <w:rPr>
      <w:szCs w:val="20"/>
    </w:rPr>
  </w:style>
  <w:style w:type="character" w:customStyle="1" w:styleId="FootnoteTextChar">
    <w:name w:val="Footnote Text Char"/>
    <w:basedOn w:val="DefaultParagraphFont"/>
    <w:link w:val="FootnoteText"/>
    <w:uiPriority w:val="99"/>
    <w:semiHidden/>
    <w:rsid w:val="00E75F9A"/>
    <w:rPr>
      <w:rFonts w:ascii="Arial" w:eastAsia="Times New Roman" w:hAnsi="Arial" w:cs="Times New Roman"/>
      <w:sz w:val="20"/>
      <w:szCs w:val="20"/>
      <w:lang w:eastAsia="he-IL" w:bidi="he-IL"/>
    </w:rPr>
  </w:style>
  <w:style w:type="character" w:styleId="FootnoteReference">
    <w:name w:val="footnote reference"/>
    <w:basedOn w:val="DefaultParagraphFont"/>
    <w:uiPriority w:val="99"/>
    <w:semiHidden/>
    <w:unhideWhenUsed/>
    <w:rsid w:val="00E75F9A"/>
    <w:rPr>
      <w:vertAlign w:val="superscript"/>
    </w:rPr>
  </w:style>
  <w:style w:type="character" w:customStyle="1" w:styleId="text">
    <w:name w:val="text"/>
    <w:basedOn w:val="DefaultParagraphFont"/>
    <w:rsid w:val="005E10F1"/>
  </w:style>
  <w:style w:type="character" w:customStyle="1" w:styleId="author-ref">
    <w:name w:val="author-ref"/>
    <w:basedOn w:val="DefaultParagraphFont"/>
    <w:rsid w:val="005E10F1"/>
  </w:style>
  <w:style w:type="character" w:customStyle="1" w:styleId="mi">
    <w:name w:val="mi"/>
    <w:basedOn w:val="DefaultParagraphFont"/>
    <w:rsid w:val="00E62DA0"/>
  </w:style>
  <w:style w:type="character" w:customStyle="1" w:styleId="mn">
    <w:name w:val="mn"/>
    <w:basedOn w:val="DefaultParagraphFont"/>
    <w:rsid w:val="00E62DA0"/>
  </w:style>
  <w:style w:type="character" w:customStyle="1" w:styleId="mjxassistivemathml">
    <w:name w:val="mjx_assistive_mathml"/>
    <w:basedOn w:val="DefaultParagraphFont"/>
    <w:rsid w:val="00E62D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502220">
      <w:bodyDiv w:val="1"/>
      <w:marLeft w:val="0"/>
      <w:marRight w:val="0"/>
      <w:marTop w:val="0"/>
      <w:marBottom w:val="0"/>
      <w:divBdr>
        <w:top w:val="none" w:sz="0" w:space="0" w:color="auto"/>
        <w:left w:val="none" w:sz="0" w:space="0" w:color="auto"/>
        <w:bottom w:val="none" w:sz="0" w:space="0" w:color="auto"/>
        <w:right w:val="none" w:sz="0" w:space="0" w:color="auto"/>
      </w:divBdr>
    </w:div>
    <w:div w:id="780416278">
      <w:bodyDiv w:val="1"/>
      <w:marLeft w:val="0"/>
      <w:marRight w:val="0"/>
      <w:marTop w:val="0"/>
      <w:marBottom w:val="0"/>
      <w:divBdr>
        <w:top w:val="none" w:sz="0" w:space="0" w:color="auto"/>
        <w:left w:val="none" w:sz="0" w:space="0" w:color="auto"/>
        <w:bottom w:val="none" w:sz="0" w:space="0" w:color="auto"/>
        <w:right w:val="none" w:sz="0" w:space="0" w:color="auto"/>
      </w:divBdr>
    </w:div>
    <w:div w:id="1125347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github.com/rolyhudson/climacolombia.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yperlink" Target="https://github.com/rolyhudson/griddedClimateDataProcessing.git"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https://en.wikipedia.org/wiki/URL"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docs.google.com/presentation/d/1QAY6ZUAJ5zlwWwdgNoAhxZlYenV0TnsVtp8n6fcSLdM/edit?usp=sharing"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comments" Target="comment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rolyhudson/climacolombia.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EA298-6092-4C71-BD54-90BD6ECF9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3262</TotalTime>
  <Pages>63</Pages>
  <Words>42168</Words>
  <Characters>240364</Characters>
  <Application>Microsoft Office Word</Application>
  <DocSecurity>0</DocSecurity>
  <Lines>2003</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Roland Hudson</cp:lastModifiedBy>
  <cp:revision>401</cp:revision>
  <dcterms:created xsi:type="dcterms:W3CDTF">2018-10-16T19:16:00Z</dcterms:created>
  <dcterms:modified xsi:type="dcterms:W3CDTF">2018-10-25T20:28:00Z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42e124d5-b8b1-395d-ad72-45f83718dd4f</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http://www.zotero.org/styles/elsevier-with-titles</vt:lpwstr>
  </property>
  <property fmtid="{D5CDD505-2E9C-101B-9397-08002B2CF9AE}" pid="16" name="Mendeley Recent Style Name 5_1">
    <vt:lpwstr>Elsevier (numeric, with titles)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